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FE9" w:rsidRDefault="00162FE9" w:rsidP="00162FE9">
      <w:pPr>
        <w:jc w:val="both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162FE9" w:rsidRDefault="00162FE9" w:rsidP="00162FE9">
      <w:pPr>
        <w:jc w:val="both"/>
        <w:rPr>
          <w:lang w:val="en-US"/>
        </w:rPr>
      </w:pPr>
    </w:p>
    <w:p w:rsidR="009260F2" w:rsidRPr="00162FE9" w:rsidRDefault="009260F2" w:rsidP="00162FE9">
      <w:pPr>
        <w:jc w:val="both"/>
        <w:rPr>
          <w:lang w:val="en-US"/>
        </w:rPr>
      </w:pPr>
    </w:p>
    <w:p w:rsidR="00EF657F" w:rsidRPr="00EF657F" w:rsidRDefault="00EF657F" w:rsidP="00EF657F">
      <w:pPr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Al dirigente scolastico </w:t>
      </w: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IIS “Lucrezia Della Valle”</w:t>
      </w: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87010 Cosenza (CS)</w:t>
      </w: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2C0E6F" w:rsidRPr="002C0E6F" w:rsidRDefault="002C0E6F" w:rsidP="002C0E6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C0E6F" w:rsidRPr="002C0E6F" w:rsidRDefault="002C0E6F" w:rsidP="002C0E6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2C0E6F">
        <w:rPr>
          <w:rFonts w:ascii="Times New Roman" w:hAnsi="Times New Roman" w:cs="Times New Roman"/>
          <w:color w:val="000000"/>
        </w:rPr>
        <w:t xml:space="preserve"> </w:t>
      </w:r>
      <w:r w:rsidRPr="002C0E6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Oggetto: Comparto Istruzione e Ricerca – Sezione Scuola. Azioni di sciopero previste per l’intera giornata del 25 marzo 2022. </w:t>
      </w:r>
    </w:p>
    <w:p w:rsidR="002C0E6F" w:rsidRPr="002C0E6F" w:rsidRDefault="002C0E6F" w:rsidP="002C0E6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2C0E6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Adempimenti previsti dall’Accordo sulle norme di garanzia dei servizi pubblici essenziali del 2 dicembre 2020 (Gazzetta Ufficiale n. 8 del 12 gennaio 2021) con particolare riferimento agli artt. 3 e 10 </w:t>
      </w:r>
    </w:p>
    <w:p w:rsidR="005501D3" w:rsidRPr="00DF6690" w:rsidRDefault="002C0E6F" w:rsidP="002C0E6F">
      <w:pPr>
        <w:pStyle w:val="Default"/>
        <w:jc w:val="both"/>
        <w:rPr>
          <w:b/>
          <w:bCs/>
          <w:sz w:val="22"/>
          <w:szCs w:val="22"/>
        </w:rPr>
      </w:pPr>
      <w:r w:rsidRPr="002C0E6F">
        <w:rPr>
          <w:rFonts w:ascii="Times New Roman" w:hAnsi="Times New Roman" w:cs="Times New Roman"/>
          <w:sz w:val="23"/>
          <w:szCs w:val="23"/>
        </w:rPr>
        <w:t>Il Ministero dell’Istruzione, Ufficio di Gabinetto, con nota AOOGABMI prot. n.</w:t>
      </w:r>
      <w:r w:rsidRPr="002C0E6F">
        <w:rPr>
          <w:rFonts w:ascii="Times New Roman" w:hAnsi="Times New Roman" w:cs="Times New Roman"/>
          <w:sz w:val="22"/>
          <w:szCs w:val="22"/>
        </w:rPr>
        <w:t xml:space="preserve">14637 </w:t>
      </w:r>
      <w:r w:rsidRPr="002C0E6F">
        <w:rPr>
          <w:rFonts w:ascii="Times New Roman" w:hAnsi="Times New Roman" w:cs="Times New Roman"/>
          <w:sz w:val="23"/>
          <w:szCs w:val="23"/>
        </w:rPr>
        <w:t xml:space="preserve">del 15 marzo 2022, </w:t>
      </w:r>
      <w:r w:rsidRPr="002C0E6F">
        <w:rPr>
          <w:rFonts w:ascii="Times New Roman" w:hAnsi="Times New Roman" w:cs="Times New Roman"/>
          <w:b/>
          <w:bCs/>
          <w:sz w:val="23"/>
          <w:szCs w:val="23"/>
        </w:rPr>
        <w:t xml:space="preserve">che si allega alla presente, </w:t>
      </w:r>
      <w:r w:rsidRPr="002C0E6F">
        <w:rPr>
          <w:rFonts w:ascii="Times New Roman" w:hAnsi="Times New Roman" w:cs="Times New Roman"/>
          <w:sz w:val="23"/>
          <w:szCs w:val="23"/>
        </w:rPr>
        <w:t>comunica che “</w:t>
      </w:r>
      <w:r w:rsidRPr="002C0E6F">
        <w:rPr>
          <w:rFonts w:ascii="Times New Roman" w:hAnsi="Times New Roman" w:cs="Times New Roman"/>
          <w:i/>
          <w:iCs/>
          <w:sz w:val="23"/>
          <w:szCs w:val="23"/>
        </w:rPr>
        <w:t xml:space="preserve">per l’intera giornata del 25 marzo 2022 sono state proclamate le seguenti azioni di sciopero: - SISA – Sindacato Indipendente Scuola e Ambiente: per tutto il personale docente, dirigente ed </w:t>
      </w:r>
      <w:proofErr w:type="spellStart"/>
      <w:r w:rsidRPr="002C0E6F">
        <w:rPr>
          <w:rFonts w:ascii="Times New Roman" w:hAnsi="Times New Roman" w:cs="Times New Roman"/>
          <w:i/>
          <w:iCs/>
          <w:sz w:val="23"/>
          <w:szCs w:val="23"/>
        </w:rPr>
        <w:t>ata</w:t>
      </w:r>
      <w:proofErr w:type="spellEnd"/>
      <w:r w:rsidRPr="002C0E6F">
        <w:rPr>
          <w:rFonts w:ascii="Times New Roman" w:hAnsi="Times New Roman" w:cs="Times New Roman"/>
          <w:i/>
          <w:iCs/>
          <w:sz w:val="23"/>
          <w:szCs w:val="23"/>
        </w:rPr>
        <w:t>, di ruolo e precario, in Italia e all’estero; - ANIEF: per tutto il personale docente, Ata ed educativo, a tempo indeterminato e determinato, delle istituzioni scolastiche ed educative; - FLC CGIL: tutto il personale del comparto istruzione e ricerca e dell’area della dirigenza.”.</w:t>
      </w:r>
      <w:bookmarkStart w:id="0" w:name="_GoBack"/>
      <w:bookmarkEnd w:id="0"/>
    </w:p>
    <w:p w:rsidR="00EF657F" w:rsidRPr="00EF657F" w:rsidRDefault="00EF657F" w:rsidP="00EF657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it-IT"/>
        </w:rPr>
      </w:pPr>
      <w:r w:rsidRPr="00DF6690">
        <w:rPr>
          <w:rFonts w:ascii="Times New Roman" w:eastAsia="Times New Roman" w:hAnsi="Times New Roman" w:cstheme="minorHAnsi"/>
          <w:b/>
          <w:bCs/>
          <w:sz w:val="22"/>
          <w:szCs w:val="22"/>
          <w:lang w:eastAsia="it-IT"/>
        </w:rPr>
        <w:t>D</w:t>
      </w:r>
      <w:r w:rsidRPr="00DF6690">
        <w:rPr>
          <w:rFonts w:ascii="Times New Roman" w:eastAsia="Times New Roman" w:hAnsi="Times New Roman" w:cs="Times New Roman"/>
          <w:b/>
          <w:bCs/>
          <w:lang w:eastAsia="it-IT"/>
        </w:rPr>
        <w:t>ichiarazione</w:t>
      </w:r>
      <w:r w:rsidRPr="00DF6690">
        <w:rPr>
          <w:rFonts w:ascii="Times New Roman" w:eastAsia="Times New Roman" w:hAnsi="Times New Roman" w:cs="Times New Roman"/>
          <w:bCs/>
          <w:lang w:eastAsia="it-IT"/>
        </w:rPr>
        <w:t xml:space="preserve"> ai sensi dell’art. 3, comma 4, dell’Accordo Aran  sulle nome di garanzia dei servizi pubblici essenziali e sulle procedure di raffreddamento e conciliazione in caso di sciopero firmato il 2 dicembre 2020.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_ l _ </w:t>
      </w:r>
      <w:proofErr w:type="spellStart"/>
      <w:r w:rsidRPr="00EF657F">
        <w:rPr>
          <w:rFonts w:ascii="Times New Roman" w:eastAsia="Times New Roman" w:hAnsi="Times New Roman" w:cs="Times New Roman"/>
          <w:lang w:eastAsia="it-IT"/>
        </w:rPr>
        <w:t>sottoscritt</w:t>
      </w:r>
      <w:proofErr w:type="spellEnd"/>
      <w:r w:rsidRPr="00EF657F">
        <w:rPr>
          <w:rFonts w:ascii="Times New Roman" w:eastAsia="Times New Roman" w:hAnsi="Times New Roman" w:cs="Times New Roman"/>
          <w:lang w:eastAsia="it-IT"/>
        </w:rPr>
        <w:t xml:space="preserve">_ ___________________________________________________in servizio presso l’Istituto _________________________________________________________________ in qualità di _________________________, in riferimento allo sciopero in oggetto, consapevole che la presente dichiarazione è irrevocabile e fa fede ai fini della trattenuta sulla busta paga, </w:t>
      </w:r>
    </w:p>
    <w:p w:rsidR="00EF657F" w:rsidRPr="00EF657F" w:rsidRDefault="00EF657F" w:rsidP="00EF657F">
      <w:pPr>
        <w:tabs>
          <w:tab w:val="left" w:pos="900"/>
        </w:tabs>
        <w:spacing w:line="360" w:lineRule="auto"/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EF657F">
        <w:rPr>
          <w:rFonts w:ascii="Times New Roman" w:eastAsia="Times New Roman" w:hAnsi="Times New Roman" w:cs="Times New Roman"/>
          <w:b/>
          <w:bCs/>
          <w:lang w:eastAsia="it-IT"/>
        </w:rPr>
        <w:t xml:space="preserve">DICHIARA </w:t>
      </w:r>
    </w:p>
    <w:p w:rsidR="00EF657F" w:rsidRPr="00EF657F" w:rsidRDefault="00EF657F" w:rsidP="00EF657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bookmarkStart w:id="1" w:name="_Hlk62116870"/>
      <w:r w:rsidRPr="00EF657F">
        <w:rPr>
          <w:rFonts w:ascii="Times New Roman" w:eastAsia="Times New Roman" w:hAnsi="Times New Roman" w:cs="Times New Roman"/>
          <w:lang w:eastAsia="it-IT"/>
        </w:rPr>
        <w:t>[  ]</w:t>
      </w:r>
      <w:bookmarkEnd w:id="1"/>
      <w:r w:rsidRPr="00EF657F">
        <w:rPr>
          <w:rFonts w:ascii="Times New Roman" w:eastAsia="Times New Roman" w:hAnsi="Times New Roman" w:cs="Times New Roman"/>
          <w:lang w:eastAsia="it-IT"/>
        </w:rPr>
        <w:t>la propria intenzione di aderire allo sciopero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[  ]la propria intenzione di non aderire allo sciopero 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[  ]di non aver ancora maturato alcuna decisione sull’adesione o meno allo sciopero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In fede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______________                                                       ________________________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       data                                                                                       firma</w:t>
      </w:r>
    </w:p>
    <w:p w:rsidR="00EF657F" w:rsidRPr="00EF657F" w:rsidRDefault="00EF657F" w:rsidP="00FF6845">
      <w:pPr>
        <w:tabs>
          <w:tab w:val="left" w:pos="900"/>
        </w:tabs>
        <w:ind w:right="-432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</w:p>
    <w:p w:rsidR="006F170A" w:rsidRPr="00162FE9" w:rsidRDefault="006F170A" w:rsidP="00E2208D">
      <w:pPr>
        <w:rPr>
          <w:lang w:val="en-US"/>
        </w:rPr>
      </w:pPr>
    </w:p>
    <w:sectPr w:rsidR="006F170A" w:rsidRPr="00162FE9" w:rsidSect="009260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68"/>
    <w:rsid w:val="0012798A"/>
    <w:rsid w:val="00162FE9"/>
    <w:rsid w:val="001A2D1B"/>
    <w:rsid w:val="00217D2E"/>
    <w:rsid w:val="00261C5E"/>
    <w:rsid w:val="002C0E6F"/>
    <w:rsid w:val="002F13DF"/>
    <w:rsid w:val="00394AAB"/>
    <w:rsid w:val="003969F2"/>
    <w:rsid w:val="00541DC4"/>
    <w:rsid w:val="005501D3"/>
    <w:rsid w:val="005F5260"/>
    <w:rsid w:val="00663C35"/>
    <w:rsid w:val="006F170A"/>
    <w:rsid w:val="006F2F68"/>
    <w:rsid w:val="00833582"/>
    <w:rsid w:val="008808F1"/>
    <w:rsid w:val="008D546D"/>
    <w:rsid w:val="009260F2"/>
    <w:rsid w:val="0094380C"/>
    <w:rsid w:val="00993AB6"/>
    <w:rsid w:val="00A90441"/>
    <w:rsid w:val="00BA02F0"/>
    <w:rsid w:val="00C3037B"/>
    <w:rsid w:val="00C45A99"/>
    <w:rsid w:val="00D437D3"/>
    <w:rsid w:val="00DF6690"/>
    <w:rsid w:val="00E2208D"/>
    <w:rsid w:val="00EC05A4"/>
    <w:rsid w:val="00EF657F"/>
    <w:rsid w:val="00F372A8"/>
    <w:rsid w:val="00F3735A"/>
    <w:rsid w:val="00FB126C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CDE8C-E019-4613-8B2D-781B45E5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2FE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F2F68"/>
    <w:pPr>
      <w:spacing w:before="100" w:beforeAutospacing="1" w:after="119"/>
    </w:pPr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5501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17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Pezzi</dc:creator>
  <cp:lastModifiedBy>Utente</cp:lastModifiedBy>
  <cp:revision>17</cp:revision>
  <dcterms:created xsi:type="dcterms:W3CDTF">2021-04-28T07:08:00Z</dcterms:created>
  <dcterms:modified xsi:type="dcterms:W3CDTF">2022-03-18T09:34:00Z</dcterms:modified>
</cp:coreProperties>
</file>