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56" w:rsidRPr="00994395" w:rsidRDefault="00F36856" w:rsidP="00F36856">
      <w:pPr>
        <w:jc w:val="center"/>
        <w:rPr>
          <w:rFonts w:ascii="Verdana" w:hAnsi="Verdana" w:cs="Tahoma"/>
          <w:b/>
          <w:color w:val="004A7D"/>
          <w:sz w:val="16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2589BDAB" wp14:editId="303E09C9">
            <wp:simplePos x="0" y="0"/>
            <wp:positionH relativeFrom="column">
              <wp:posOffset>4899660</wp:posOffset>
            </wp:positionH>
            <wp:positionV relativeFrom="paragraph">
              <wp:posOffset>5715</wp:posOffset>
            </wp:positionV>
            <wp:extent cx="892175" cy="923925"/>
            <wp:effectExtent l="0" t="0" r="0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395">
        <w:rPr>
          <w:rFonts w:ascii="Verdana" w:hAnsi="Verdana" w:cs="Tahoma"/>
          <w:b/>
          <w:color w:val="004A7D"/>
          <w:sz w:val="16"/>
          <w:szCs w:val="20"/>
        </w:rPr>
        <w:t>I.I.S. "Lucrezia della Valle"</w:t>
      </w:r>
    </w:p>
    <w:p w:rsidR="00F36856" w:rsidRPr="00994395" w:rsidRDefault="00F36856" w:rsidP="00F36856">
      <w:pPr>
        <w:jc w:val="center"/>
        <w:rPr>
          <w:rFonts w:ascii="Verdana" w:hAnsi="Verdana" w:cs="Tahoma"/>
          <w:sz w:val="16"/>
          <w:szCs w:val="20"/>
        </w:rPr>
      </w:pPr>
      <w:r w:rsidRPr="00994395">
        <w:rPr>
          <w:rFonts w:ascii="Verdana" w:hAnsi="Verdana" w:cs="Tahoma"/>
          <w:sz w:val="16"/>
          <w:szCs w:val="20"/>
        </w:rPr>
        <w:t>Piazza Giovanni Amendola, 8 - 87100 Cosenza</w:t>
      </w:r>
    </w:p>
    <w:p w:rsidR="00F36856" w:rsidRPr="00994395" w:rsidRDefault="00F36856" w:rsidP="00F36856">
      <w:pPr>
        <w:jc w:val="center"/>
        <w:rPr>
          <w:rFonts w:ascii="Verdana" w:hAnsi="Verdana" w:cs="Tahoma"/>
          <w:sz w:val="16"/>
          <w:szCs w:val="20"/>
        </w:rPr>
      </w:pPr>
      <w:r w:rsidRPr="00994395">
        <w:rPr>
          <w:rFonts w:ascii="Verdana" w:hAnsi="Verdana" w:cs="Tahoma"/>
          <w:sz w:val="16"/>
          <w:szCs w:val="20"/>
        </w:rPr>
        <w:t>Tel. +39 0984 24484</w:t>
      </w:r>
    </w:p>
    <w:p w:rsidR="00F36856" w:rsidRPr="00AE2AD8" w:rsidRDefault="00F36856" w:rsidP="00F36856">
      <w:pPr>
        <w:jc w:val="center"/>
        <w:rPr>
          <w:rFonts w:ascii="Verdana" w:hAnsi="Verdana" w:cs="Tahoma"/>
          <w:sz w:val="16"/>
          <w:szCs w:val="20"/>
          <w:lang w:val="en-US"/>
        </w:rPr>
      </w:pPr>
      <w:r w:rsidRPr="00AE2AD8">
        <w:rPr>
          <w:rFonts w:ascii="Verdana" w:hAnsi="Verdana" w:cs="Tahoma"/>
          <w:sz w:val="16"/>
          <w:szCs w:val="20"/>
          <w:lang w:val="en-US"/>
        </w:rPr>
        <w:t>Fax +39 0984 24484</w:t>
      </w:r>
    </w:p>
    <w:p w:rsidR="00BC0BE5" w:rsidRDefault="00F36856" w:rsidP="00F36856">
      <w:pPr>
        <w:jc w:val="center"/>
        <w:rPr>
          <w:rFonts w:ascii="Verdana" w:hAnsi="Verdana" w:cs="Tahoma"/>
          <w:sz w:val="16"/>
          <w:szCs w:val="20"/>
          <w:lang w:val="en-US"/>
        </w:rPr>
      </w:pPr>
      <w:r w:rsidRPr="00BD65D4">
        <w:rPr>
          <w:rFonts w:ascii="Verdana" w:hAnsi="Verdana" w:cs="Tahoma"/>
          <w:sz w:val="16"/>
          <w:szCs w:val="20"/>
          <w:lang w:val="en-US"/>
        </w:rPr>
        <w:t xml:space="preserve">Mail </w:t>
      </w:r>
      <w:hyperlink r:id="rId9" w:history="1">
        <w:r w:rsidRPr="00BD65D4">
          <w:rPr>
            <w:rStyle w:val="Collegamentoipertestuale"/>
            <w:rFonts w:ascii="Verdana" w:hAnsi="Verdana" w:cs="Tahoma"/>
            <w:sz w:val="16"/>
            <w:szCs w:val="20"/>
            <w:lang w:val="en-US"/>
          </w:rPr>
          <w:t>csis081003@istruzione.gov.it</w:t>
        </w:r>
      </w:hyperlink>
      <w:r w:rsidRPr="00BD65D4">
        <w:rPr>
          <w:rFonts w:ascii="Verdana" w:hAnsi="Verdana" w:cs="Tahoma"/>
          <w:sz w:val="16"/>
          <w:szCs w:val="20"/>
          <w:lang w:val="en-US"/>
        </w:rPr>
        <w:t xml:space="preserve">    </w:t>
      </w:r>
      <w:r w:rsidRPr="00BD65D4">
        <w:rPr>
          <w:rFonts w:ascii="Verdana" w:hAnsi="Verdana" w:cs="Tahoma"/>
          <w:sz w:val="16"/>
          <w:szCs w:val="20"/>
          <w:lang w:val="en-US"/>
        </w:rPr>
        <w:br/>
      </w:r>
    </w:p>
    <w:p w:rsidR="00F36856" w:rsidRPr="00CA422B" w:rsidRDefault="00F36856" w:rsidP="00F36856">
      <w:pPr>
        <w:jc w:val="center"/>
        <w:rPr>
          <w:rFonts w:ascii="Verdana" w:hAnsi="Verdana" w:cs="Tahoma"/>
          <w:sz w:val="16"/>
          <w:szCs w:val="20"/>
        </w:rPr>
      </w:pPr>
      <w:proofErr w:type="spellStart"/>
      <w:r w:rsidRPr="00CA422B">
        <w:rPr>
          <w:rFonts w:ascii="Verdana" w:hAnsi="Verdana" w:cs="Tahoma"/>
          <w:sz w:val="16"/>
          <w:szCs w:val="20"/>
        </w:rPr>
        <w:t>Pec</w:t>
      </w:r>
      <w:proofErr w:type="spellEnd"/>
      <w:r w:rsidRPr="00CA422B">
        <w:rPr>
          <w:rFonts w:ascii="Verdana" w:hAnsi="Verdana" w:cs="Tahoma"/>
          <w:sz w:val="16"/>
          <w:szCs w:val="20"/>
        </w:rPr>
        <w:t xml:space="preserve"> </w:t>
      </w:r>
      <w:hyperlink r:id="rId10" w:history="1">
        <w:r w:rsidRPr="00CA422B">
          <w:rPr>
            <w:rStyle w:val="Collegamentoipertestuale"/>
            <w:rFonts w:ascii="Verdana" w:hAnsi="Verdana" w:cs="Tahoma"/>
            <w:sz w:val="16"/>
            <w:szCs w:val="20"/>
          </w:rPr>
          <w:t>csis081003@pec.istruzione.it</w:t>
        </w:r>
      </w:hyperlink>
    </w:p>
    <w:p w:rsidR="00F36856" w:rsidRPr="00F36856" w:rsidRDefault="00F36856" w:rsidP="00F36856">
      <w:pPr>
        <w:jc w:val="center"/>
        <w:rPr>
          <w:rFonts w:ascii="Verdana" w:hAnsi="Verdana" w:cs="Tahoma"/>
          <w:sz w:val="16"/>
          <w:szCs w:val="20"/>
        </w:rPr>
      </w:pPr>
      <w:r w:rsidRPr="00F36856">
        <w:rPr>
          <w:rFonts w:ascii="Verdana" w:hAnsi="Verdana" w:cs="Tahoma"/>
          <w:sz w:val="16"/>
          <w:szCs w:val="20"/>
        </w:rPr>
        <w:t>CF 98140022785</w:t>
      </w:r>
    </w:p>
    <w:p w:rsidR="00F36856" w:rsidRDefault="00F36856" w:rsidP="00F36856">
      <w:pPr>
        <w:pStyle w:val="Default"/>
        <w:jc w:val="center"/>
      </w:pPr>
    </w:p>
    <w:p w:rsidR="00463C5D" w:rsidRDefault="00F36856" w:rsidP="00463C5D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 wp14:anchorId="4AA840D0">
            <wp:simplePos x="0" y="0"/>
            <wp:positionH relativeFrom="column">
              <wp:posOffset>-3399</wp:posOffset>
            </wp:positionH>
            <wp:positionV relativeFrom="paragraph">
              <wp:posOffset>-1045845</wp:posOffset>
            </wp:positionV>
            <wp:extent cx="990600" cy="991011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7C9" w:rsidRDefault="004D0C75" w:rsidP="002D07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Prot. n. </w:t>
      </w:r>
      <w:r w:rsidR="00591657">
        <w:rPr>
          <w:rFonts w:ascii="Times New Roman" w:hAnsi="Times New Roman" w:cs="Times New Roman"/>
        </w:rPr>
        <w:t>8322</w:t>
      </w:r>
      <w:r w:rsidR="005D7327">
        <w:rPr>
          <w:rFonts w:ascii="Times New Roman" w:hAnsi="Times New Roman" w:cs="Times New Roman"/>
        </w:rPr>
        <w:t xml:space="preserve"> /</w:t>
      </w:r>
      <w:r w:rsidR="000F5B8D">
        <w:rPr>
          <w:rFonts w:ascii="Times New Roman" w:hAnsi="Times New Roman" w:cs="Times New Roman"/>
        </w:rPr>
        <w:t xml:space="preserve"> II.10</w:t>
      </w:r>
      <w:r w:rsidR="002D07C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908B3">
        <w:rPr>
          <w:rFonts w:ascii="Times New Roman" w:hAnsi="Times New Roman" w:cs="Times New Roman"/>
        </w:rPr>
        <w:t xml:space="preserve">        </w:t>
      </w:r>
      <w:r w:rsidR="00BC0BE5">
        <w:rPr>
          <w:rFonts w:ascii="Times New Roman" w:hAnsi="Times New Roman" w:cs="Times New Roman"/>
        </w:rPr>
        <w:tab/>
      </w:r>
      <w:r w:rsidR="00BC0BE5">
        <w:rPr>
          <w:rFonts w:ascii="Times New Roman" w:hAnsi="Times New Roman" w:cs="Times New Roman"/>
        </w:rPr>
        <w:tab/>
      </w:r>
      <w:r w:rsidR="00BC0BE5">
        <w:rPr>
          <w:rFonts w:ascii="Times New Roman" w:hAnsi="Times New Roman" w:cs="Times New Roman"/>
        </w:rPr>
        <w:tab/>
      </w:r>
      <w:r w:rsidR="00BC0BE5">
        <w:rPr>
          <w:rFonts w:ascii="Times New Roman" w:hAnsi="Times New Roman" w:cs="Times New Roman"/>
        </w:rPr>
        <w:tab/>
      </w:r>
      <w:r w:rsidR="00BC0BE5">
        <w:rPr>
          <w:rFonts w:ascii="Times New Roman" w:hAnsi="Times New Roman" w:cs="Times New Roman"/>
        </w:rPr>
        <w:tab/>
      </w:r>
      <w:r w:rsidR="00BC0BE5">
        <w:rPr>
          <w:rFonts w:ascii="Times New Roman" w:hAnsi="Times New Roman" w:cs="Times New Roman"/>
        </w:rPr>
        <w:tab/>
      </w:r>
      <w:r w:rsidR="009908B3">
        <w:rPr>
          <w:rFonts w:ascii="Times New Roman" w:hAnsi="Times New Roman" w:cs="Times New Roman"/>
        </w:rPr>
        <w:t xml:space="preserve">Cosenza, </w:t>
      </w:r>
      <w:r w:rsidR="0019594B">
        <w:rPr>
          <w:rFonts w:ascii="Times New Roman" w:hAnsi="Times New Roman" w:cs="Times New Roman"/>
        </w:rPr>
        <w:t>14/09</w:t>
      </w:r>
      <w:r w:rsidR="002175FF">
        <w:rPr>
          <w:rFonts w:ascii="Times New Roman" w:hAnsi="Times New Roman" w:cs="Times New Roman"/>
        </w:rPr>
        <w:t>/2021</w:t>
      </w:r>
    </w:p>
    <w:p w:rsidR="00F36856" w:rsidRDefault="00F36856" w:rsidP="002D07C9">
      <w:pPr>
        <w:jc w:val="both"/>
        <w:rPr>
          <w:rFonts w:ascii="Times New Roman" w:hAnsi="Times New Roman" w:cs="Times New Roman"/>
        </w:rPr>
      </w:pPr>
    </w:p>
    <w:p w:rsidR="00F36856" w:rsidRDefault="00F36856" w:rsidP="002D07C9">
      <w:pPr>
        <w:jc w:val="both"/>
        <w:rPr>
          <w:rFonts w:ascii="Times New Roman" w:hAnsi="Times New Roman" w:cs="Times New Roman"/>
        </w:rPr>
      </w:pPr>
    </w:p>
    <w:p w:rsidR="00F36856" w:rsidRDefault="00F36856" w:rsidP="002D07C9">
      <w:pPr>
        <w:jc w:val="both"/>
        <w:rPr>
          <w:rFonts w:ascii="Times New Roman" w:hAnsi="Times New Roman" w:cs="Times New Roman"/>
        </w:rPr>
      </w:pPr>
    </w:p>
    <w:p w:rsidR="002175FF" w:rsidRDefault="002175FF" w:rsidP="002175FF">
      <w:pPr>
        <w:ind w:left="6372" w:firstLine="708"/>
        <w:jc w:val="both"/>
        <w:rPr>
          <w:rFonts w:ascii="Times New Roman" w:hAnsi="Times New Roman" w:cs="Times New Roman"/>
        </w:rPr>
      </w:pPr>
    </w:p>
    <w:p w:rsidR="0014679B" w:rsidRDefault="0014679B" w:rsidP="00271A2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Ai Sigg. Genitori degli alunni </w:t>
      </w:r>
    </w:p>
    <w:p w:rsidR="0014679B" w:rsidRDefault="0014679B" w:rsidP="00271A2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Dell’I</w:t>
      </w:r>
      <w:r w:rsidR="00271A28">
        <w:rPr>
          <w:sz w:val="22"/>
          <w:szCs w:val="22"/>
        </w:rPr>
        <w:t>IS “ Lucrezia della Valle”</w:t>
      </w:r>
      <w:r>
        <w:rPr>
          <w:sz w:val="22"/>
          <w:szCs w:val="22"/>
        </w:rPr>
        <w:t xml:space="preserve"> </w:t>
      </w:r>
    </w:p>
    <w:p w:rsidR="0014679B" w:rsidRDefault="0014679B" w:rsidP="00271A2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LORO ABITAZIONI </w:t>
      </w:r>
    </w:p>
    <w:p w:rsidR="0014679B" w:rsidRDefault="0014679B" w:rsidP="00271A28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TRAMITE SITO WEB SCUOLA </w:t>
      </w:r>
    </w:p>
    <w:p w:rsidR="00271A28" w:rsidRDefault="00271A28" w:rsidP="00271A28">
      <w:pPr>
        <w:pStyle w:val="Default"/>
        <w:jc w:val="right"/>
        <w:rPr>
          <w:sz w:val="22"/>
          <w:szCs w:val="22"/>
        </w:rPr>
      </w:pPr>
    </w:p>
    <w:p w:rsidR="0014679B" w:rsidRDefault="0014679B" w:rsidP="001F48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Oggetto: </w:t>
      </w:r>
      <w:bookmarkStart w:id="0" w:name="_Hlk82592760"/>
      <w:r>
        <w:rPr>
          <w:sz w:val="23"/>
          <w:szCs w:val="23"/>
        </w:rPr>
        <w:t xml:space="preserve">Istruzione e Ricerca – Sezione Scuola. Azioni di sciopero previste per il giorno </w:t>
      </w:r>
      <w:r w:rsidR="00CA422B" w:rsidRPr="00CA422B">
        <w:rPr>
          <w:b/>
          <w:bCs/>
          <w:sz w:val="23"/>
          <w:szCs w:val="23"/>
        </w:rPr>
        <w:t>20 SETTEMBRE</w:t>
      </w:r>
      <w:r w:rsidRPr="00CA422B">
        <w:rPr>
          <w:b/>
          <w:bCs/>
          <w:sz w:val="23"/>
          <w:szCs w:val="23"/>
        </w:rPr>
        <w:t xml:space="preserve"> 2021</w:t>
      </w:r>
      <w:r>
        <w:rPr>
          <w:sz w:val="23"/>
          <w:szCs w:val="23"/>
        </w:rPr>
        <w:t xml:space="preserve"> e ss. </w:t>
      </w:r>
      <w:r>
        <w:rPr>
          <w:rFonts w:ascii="Times New Roman" w:hAnsi="Times New Roman" w:cs="Times New Roman"/>
          <w:sz w:val="21"/>
          <w:szCs w:val="21"/>
        </w:rPr>
        <w:t xml:space="preserve">indetto da </w:t>
      </w:r>
      <w:r w:rsidRPr="000229BB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 w:rsidR="00CA422B" w:rsidRPr="000229BB">
        <w:rPr>
          <w:b/>
          <w:bCs/>
          <w:sz w:val="23"/>
          <w:szCs w:val="23"/>
        </w:rPr>
        <w:t>ANIEF e SISA</w:t>
      </w:r>
      <w:r>
        <w:rPr>
          <w:sz w:val="23"/>
          <w:szCs w:val="23"/>
        </w:rPr>
        <w:t xml:space="preserve">  </w:t>
      </w:r>
    </w:p>
    <w:p w:rsidR="0014679B" w:rsidRDefault="0014679B" w:rsidP="001F4866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Nuovi adempimenti previsti dall’Accordo sulle norme di garanzia dei servizi pubblici essenziali del 2 dicembre 2020 (Gazzetta Ufficiale n. 8 del 12 gennaio 2021) con particolare riferimento agli artt. 3 e 10. </w:t>
      </w:r>
    </w:p>
    <w:p w:rsidR="006154C0" w:rsidRDefault="006154C0" w:rsidP="001F4866">
      <w:pPr>
        <w:pStyle w:val="Default"/>
        <w:jc w:val="both"/>
        <w:rPr>
          <w:b/>
          <w:bCs/>
          <w:sz w:val="22"/>
          <w:szCs w:val="22"/>
        </w:rPr>
      </w:pPr>
    </w:p>
    <w:p w:rsidR="0014679B" w:rsidRDefault="0014679B" w:rsidP="001F4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Comunicazione alle famiglie. </w:t>
      </w:r>
    </w:p>
    <w:p w:rsidR="000229BB" w:rsidRDefault="0014679B" w:rsidP="000229BB">
      <w:pPr>
        <w:spacing w:line="276" w:lineRule="auto"/>
        <w:ind w:left="112" w:right="110" w:firstLine="708"/>
        <w:jc w:val="both"/>
        <w:rPr>
          <w:i/>
        </w:rPr>
      </w:pPr>
      <w:r>
        <w:rPr>
          <w:b/>
          <w:bCs/>
          <w:sz w:val="22"/>
          <w:szCs w:val="22"/>
        </w:rPr>
        <w:t xml:space="preserve"> </w:t>
      </w:r>
      <w:r w:rsidR="000229BB">
        <w:t>Il Ministero dell’Istruzione, Ufficio di Gabinetto, con nota AOOUFGAB prot. n.36171 del</w:t>
      </w:r>
      <w:r w:rsidR="000229BB">
        <w:rPr>
          <w:spacing w:val="1"/>
        </w:rPr>
        <w:t xml:space="preserve"> </w:t>
      </w:r>
      <w:r w:rsidR="000229BB">
        <w:t xml:space="preserve">26/08/2021, </w:t>
      </w:r>
      <w:r w:rsidR="000229BB">
        <w:rPr>
          <w:b/>
        </w:rPr>
        <w:t xml:space="preserve">che si allega alla presente, </w:t>
      </w:r>
      <w:r w:rsidR="000229BB">
        <w:t xml:space="preserve">comunica che per il giorno </w:t>
      </w:r>
      <w:r w:rsidR="000229BB">
        <w:rPr>
          <w:b/>
        </w:rPr>
        <w:t xml:space="preserve">20 settembre 2021 </w:t>
      </w:r>
      <w:r w:rsidR="000229BB">
        <w:t>“</w:t>
      </w:r>
      <w:r w:rsidR="000229BB">
        <w:rPr>
          <w:i/>
        </w:rPr>
        <w:t>i sindacati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in oggetto hanno proclamato “lo sciopero nazionale del personale docente, educativo e Ata, a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tempo indeterminato e a tempo determinato, delle istituzioni scolastiche ed educative, per l’intera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giornata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nella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data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di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inizio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delle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lezioni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dell’a.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s.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2021/2022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come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determinato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dai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singoli</w:t>
      </w:r>
      <w:r w:rsidR="000229BB">
        <w:rPr>
          <w:i/>
          <w:spacing w:val="1"/>
        </w:rPr>
        <w:t xml:space="preserve"> </w:t>
      </w:r>
      <w:r w:rsidR="000229BB">
        <w:rPr>
          <w:i/>
        </w:rPr>
        <w:t>calendari</w:t>
      </w:r>
      <w:r w:rsidR="000229BB">
        <w:rPr>
          <w:i/>
          <w:spacing w:val="-1"/>
        </w:rPr>
        <w:t xml:space="preserve"> </w:t>
      </w:r>
      <w:r w:rsidR="000229BB">
        <w:rPr>
          <w:i/>
        </w:rPr>
        <w:t>regionali”:</w:t>
      </w:r>
    </w:p>
    <w:p w:rsidR="000229BB" w:rsidRDefault="000229BB" w:rsidP="000229BB">
      <w:pPr>
        <w:spacing w:before="2"/>
        <w:ind w:left="82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4DD53" wp14:editId="084B7493">
                <wp:simplePos x="0" y="0"/>
                <wp:positionH relativeFrom="page">
                  <wp:posOffset>1169035</wp:posOffset>
                </wp:positionH>
                <wp:positionV relativeFrom="paragraph">
                  <wp:posOffset>160020</wp:posOffset>
                </wp:positionV>
                <wp:extent cx="2995295" cy="152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311A2" id="Rectangle 3" o:spid="_x0000_s1026" style="position:absolute;margin-left:92.05pt;margin-top:12.6pt;width:235.85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b/>
        </w:rPr>
        <w:t>20</w:t>
      </w:r>
      <w:r>
        <w:rPr>
          <w:b/>
          <w:spacing w:val="-2"/>
        </w:rPr>
        <w:t xml:space="preserve"> </w:t>
      </w:r>
      <w:r>
        <w:rPr>
          <w:b/>
        </w:rPr>
        <w:t>settembre</w:t>
      </w:r>
      <w:r>
        <w:rPr>
          <w:b/>
          <w:spacing w:val="-2"/>
        </w:rPr>
        <w:t xml:space="preserve"> </w:t>
      </w:r>
      <w:r>
        <w:rPr>
          <w:b/>
        </w:rPr>
        <w:t>2021: Calabria (ANIEF</w:t>
      </w:r>
      <w:r>
        <w:rPr>
          <w:b/>
          <w:spacing w:val="-1"/>
        </w:rPr>
        <w:t xml:space="preserve"> </w:t>
      </w:r>
      <w:r>
        <w:rPr>
          <w:b/>
        </w:rPr>
        <w:t>+</w:t>
      </w:r>
      <w:r>
        <w:rPr>
          <w:b/>
          <w:spacing w:val="-1"/>
        </w:rPr>
        <w:t xml:space="preserve"> </w:t>
      </w:r>
      <w:r>
        <w:rPr>
          <w:b/>
        </w:rPr>
        <w:t>SISA).</w:t>
      </w:r>
    </w:p>
    <w:p w:rsidR="0014679B" w:rsidRDefault="0014679B" w:rsidP="001F4866">
      <w:pPr>
        <w:pStyle w:val="Default"/>
        <w:jc w:val="both"/>
        <w:rPr>
          <w:b/>
          <w:bCs/>
          <w:sz w:val="22"/>
          <w:szCs w:val="22"/>
        </w:rPr>
      </w:pPr>
    </w:p>
    <w:bookmarkEnd w:id="0"/>
    <w:p w:rsidR="000229BB" w:rsidRDefault="000229BB" w:rsidP="001F4866">
      <w:pPr>
        <w:pStyle w:val="Default"/>
        <w:jc w:val="both"/>
        <w:rPr>
          <w:sz w:val="22"/>
          <w:szCs w:val="22"/>
        </w:rPr>
      </w:pPr>
    </w:p>
    <w:p w:rsidR="0014679B" w:rsidRDefault="0014679B" w:rsidP="001F4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COMUNICA </w:t>
      </w:r>
      <w:r>
        <w:rPr>
          <w:sz w:val="22"/>
          <w:szCs w:val="22"/>
        </w:rPr>
        <w:t xml:space="preserve">quanto segue: </w:t>
      </w:r>
    </w:p>
    <w:p w:rsidR="0014679B" w:rsidRDefault="0014679B" w:rsidP="001F4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DATA, DURATA DELLO SCIOPERO E PERSONALE INTERESSATO </w:t>
      </w:r>
    </w:p>
    <w:p w:rsidR="00F36856" w:rsidRDefault="0014679B" w:rsidP="001F48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 sciopero si svolgerà il giorno </w:t>
      </w:r>
      <w:r w:rsidR="0019594B">
        <w:rPr>
          <w:b/>
          <w:bCs/>
          <w:sz w:val="22"/>
          <w:szCs w:val="22"/>
        </w:rPr>
        <w:t xml:space="preserve">20 settembre  2021 </w:t>
      </w:r>
      <w:r>
        <w:rPr>
          <w:sz w:val="22"/>
          <w:szCs w:val="22"/>
        </w:rPr>
        <w:t xml:space="preserve">per l’intera giornata e interesserà tutto il personale, Docente e ATA, in servizio nell’istituto; </w:t>
      </w:r>
    </w:p>
    <w:p w:rsidR="0014679B" w:rsidRDefault="0014679B" w:rsidP="001F4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MOTIVA</w:t>
      </w:r>
      <w:r w:rsidR="00271A28">
        <w:rPr>
          <w:b/>
          <w:bCs/>
          <w:sz w:val="22"/>
          <w:szCs w:val="22"/>
        </w:rPr>
        <w:t>ZIONI</w:t>
      </w:r>
    </w:p>
    <w:p w:rsidR="0014679B" w:rsidRDefault="0014679B" w:rsidP="001F48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motivazioni poste alla base della vertenza sono le seguenti</w:t>
      </w:r>
      <w:r w:rsidR="008E1BC2">
        <w:rPr>
          <w:sz w:val="22"/>
          <w:szCs w:val="22"/>
        </w:rPr>
        <w:t>.</w:t>
      </w:r>
    </w:p>
    <w:p w:rsidR="00EB33C8" w:rsidRDefault="00AA0D92" w:rsidP="00EB33C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</w:rPr>
        <w:t>Eliminazione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l’obbligo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green</w:t>
      </w:r>
      <w:r>
        <w:rPr>
          <w:b/>
          <w:spacing w:val="-5"/>
        </w:rPr>
        <w:t xml:space="preserve"> </w:t>
      </w:r>
      <w:r>
        <w:rPr>
          <w:b/>
        </w:rPr>
        <w:t>pass</w:t>
      </w:r>
      <w:r>
        <w:rPr>
          <w:b/>
          <w:spacing w:val="-6"/>
        </w:rPr>
        <w:t xml:space="preserve"> </w:t>
      </w:r>
      <w:r>
        <w:t>(per</w:t>
      </w:r>
      <w:r>
        <w:rPr>
          <w:spacing w:val="-7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ANIEF</w:t>
      </w:r>
      <w:r>
        <w:rPr>
          <w:spacing w:val="-9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attivato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rPr>
          <w:b/>
        </w:rPr>
        <w:t>ricorsi</w:t>
      </w:r>
      <w:r>
        <w:rPr>
          <w:b/>
          <w:spacing w:val="-8"/>
        </w:rPr>
        <w:t xml:space="preserve"> </w:t>
      </w:r>
      <w:r>
        <w:rPr>
          <w:b/>
        </w:rPr>
        <w:t>gratuiti</w:t>
      </w:r>
      <w:r>
        <w:rPr>
          <w:b/>
          <w:spacing w:val="-5"/>
        </w:rPr>
        <w:t xml:space="preserve"> </w:t>
      </w:r>
      <w:r>
        <w:rPr>
          <w:b/>
        </w:rPr>
        <w:t>al</w:t>
      </w:r>
      <w:r>
        <w:rPr>
          <w:b/>
          <w:spacing w:val="-8"/>
        </w:rPr>
        <w:t xml:space="preserve"> </w:t>
      </w:r>
      <w:r>
        <w:rPr>
          <w:b/>
        </w:rPr>
        <w:t>Tar</w:t>
      </w:r>
      <w:r>
        <w:rPr>
          <w:b/>
          <w:spacing w:val="-11"/>
        </w:rPr>
        <w:t xml:space="preserve"> </w:t>
      </w:r>
      <w:r>
        <w:rPr>
          <w:b/>
        </w:rPr>
        <w:t>Lazio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27"/>
        </w:rPr>
        <w:t xml:space="preserve"> </w:t>
      </w:r>
      <w:r>
        <w:rPr>
          <w:b/>
        </w:rPr>
        <w:t>al</w:t>
      </w:r>
      <w:r>
        <w:rPr>
          <w:b/>
          <w:spacing w:val="28"/>
        </w:rPr>
        <w:t xml:space="preserve"> </w:t>
      </w:r>
      <w:r>
        <w:rPr>
          <w:b/>
        </w:rPr>
        <w:t>Tribunale</w:t>
      </w:r>
      <w:r>
        <w:rPr>
          <w:b/>
          <w:spacing w:val="28"/>
        </w:rPr>
        <w:t xml:space="preserve"> </w:t>
      </w:r>
      <w:r>
        <w:rPr>
          <w:b/>
        </w:rPr>
        <w:t>di</w:t>
      </w:r>
      <w:r>
        <w:rPr>
          <w:b/>
          <w:spacing w:val="28"/>
        </w:rPr>
        <w:t xml:space="preserve"> </w:t>
      </w:r>
      <w:r>
        <w:rPr>
          <w:b/>
        </w:rPr>
        <w:t>Roma</w:t>
      </w:r>
      <w:r>
        <w:rPr>
          <w:b/>
          <w:spacing w:val="29"/>
        </w:rPr>
        <w:t xml:space="preserve"> </w:t>
      </w:r>
      <w:r w:rsidR="00EB33C8">
        <w:rPr>
          <w:b/>
          <w:bCs/>
          <w:sz w:val="22"/>
          <w:szCs w:val="22"/>
        </w:rPr>
        <w:t xml:space="preserve">RAPPRESENTATIVITA’ A LIVELLO NAZIONALE </w:t>
      </w:r>
    </w:p>
    <w:p w:rsidR="00AA0D92" w:rsidRDefault="00AA0D92" w:rsidP="00AA0D92">
      <w:pPr>
        <w:pStyle w:val="Paragrafoelenco"/>
        <w:widowControl w:val="0"/>
        <w:numPr>
          <w:ilvl w:val="0"/>
          <w:numId w:val="16"/>
        </w:numPr>
        <w:tabs>
          <w:tab w:val="left" w:pos="720"/>
          <w:tab w:val="left" w:pos="721"/>
        </w:tabs>
        <w:autoSpaceDE w:val="0"/>
        <w:autoSpaceDN w:val="0"/>
        <w:spacing w:before="129" w:after="0" w:line="240" w:lineRule="auto"/>
        <w:ind w:hanging="361"/>
        <w:contextualSpacing w:val="0"/>
        <w:rPr>
          <w:b/>
        </w:rPr>
      </w:pPr>
      <w:r>
        <w:t>Eliminazione</w:t>
      </w:r>
      <w:r>
        <w:rPr>
          <w:spacing w:val="-6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rPr>
          <w:b/>
        </w:rPr>
        <w:t>classi</w:t>
      </w:r>
      <w:r>
        <w:rPr>
          <w:b/>
          <w:spacing w:val="-5"/>
        </w:rPr>
        <w:t xml:space="preserve"> </w:t>
      </w:r>
      <w:r>
        <w:rPr>
          <w:b/>
        </w:rPr>
        <w:t>pollaio</w:t>
      </w:r>
      <w:r>
        <w:t>,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rPr>
          <w:b/>
        </w:rPr>
        <w:t>sdoppiamento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5"/>
        </w:rPr>
        <w:t xml:space="preserve"> </w:t>
      </w:r>
      <w:r>
        <w:rPr>
          <w:b/>
        </w:rPr>
        <w:t>classi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l’incremento</w:t>
      </w:r>
      <w:r>
        <w:rPr>
          <w:b/>
          <w:spacing w:val="-2"/>
        </w:rPr>
        <w:t xml:space="preserve"> </w:t>
      </w:r>
      <w:r>
        <w:rPr>
          <w:b/>
        </w:rPr>
        <w:t>degli</w:t>
      </w:r>
      <w:r>
        <w:rPr>
          <w:b/>
          <w:spacing w:val="-5"/>
        </w:rPr>
        <w:t xml:space="preserve"> </w:t>
      </w:r>
      <w:r>
        <w:rPr>
          <w:b/>
        </w:rPr>
        <w:t>organici;</w:t>
      </w:r>
    </w:p>
    <w:p w:rsidR="00AA0D92" w:rsidRDefault="00AA0D92" w:rsidP="00AA0D92">
      <w:pPr>
        <w:pStyle w:val="Paragrafoelenco"/>
        <w:widowControl w:val="0"/>
        <w:numPr>
          <w:ilvl w:val="0"/>
          <w:numId w:val="16"/>
        </w:numPr>
        <w:tabs>
          <w:tab w:val="left" w:pos="720"/>
          <w:tab w:val="left" w:pos="721"/>
        </w:tabs>
        <w:autoSpaceDE w:val="0"/>
        <w:autoSpaceDN w:val="0"/>
        <w:spacing w:before="127" w:after="0" w:line="240" w:lineRule="auto"/>
        <w:ind w:hanging="361"/>
        <w:contextualSpacing w:val="0"/>
      </w:pPr>
      <w:r>
        <w:t>Introduzione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b/>
        </w:rPr>
        <w:t>un’indennità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rischio</w:t>
      </w:r>
      <w:r>
        <w:rPr>
          <w:b/>
          <w:spacing w:val="-2"/>
        </w:rPr>
        <w:t xml:space="preserve"> </w:t>
      </w:r>
      <w:r>
        <w:rPr>
          <w:b/>
        </w:rPr>
        <w:t>COVID-19</w:t>
      </w:r>
      <w:r>
        <w:rPr>
          <w:b/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lavora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presenza;</w:t>
      </w:r>
    </w:p>
    <w:p w:rsidR="00AA0D92" w:rsidRDefault="00AA0D92" w:rsidP="00AA0D92">
      <w:pPr>
        <w:pStyle w:val="Paragrafoelenco"/>
        <w:widowControl w:val="0"/>
        <w:numPr>
          <w:ilvl w:val="0"/>
          <w:numId w:val="16"/>
        </w:numPr>
        <w:tabs>
          <w:tab w:val="left" w:pos="720"/>
          <w:tab w:val="left" w:pos="721"/>
        </w:tabs>
        <w:autoSpaceDE w:val="0"/>
        <w:autoSpaceDN w:val="0"/>
        <w:spacing w:before="127" w:after="0" w:line="240" w:lineRule="auto"/>
        <w:ind w:hanging="361"/>
        <w:contextualSpacing w:val="0"/>
      </w:pPr>
      <w:r>
        <w:t>Trasformazione</w:t>
      </w:r>
      <w:r>
        <w:rPr>
          <w:spacing w:val="-4"/>
        </w:rPr>
        <w:t xml:space="preserve"> </w:t>
      </w:r>
      <w:r>
        <w:rPr>
          <w:b/>
        </w:rPr>
        <w:t>dell’organico</w:t>
      </w:r>
      <w:r>
        <w:rPr>
          <w:b/>
          <w:spacing w:val="-2"/>
        </w:rPr>
        <w:t xml:space="preserve"> </w:t>
      </w:r>
      <w:r>
        <w:rPr>
          <w:b/>
        </w:rPr>
        <w:t>aggiuntivo</w:t>
      </w:r>
      <w:r>
        <w:rPr>
          <w:b/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organico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diritto</w:t>
      </w:r>
      <w:r>
        <w:t>;</w:t>
      </w:r>
    </w:p>
    <w:p w:rsidR="00AA0D92" w:rsidRDefault="00AA0D92" w:rsidP="00AA0D92">
      <w:pPr>
        <w:pStyle w:val="Paragrafoelenco"/>
        <w:widowControl w:val="0"/>
        <w:numPr>
          <w:ilvl w:val="0"/>
          <w:numId w:val="16"/>
        </w:numPr>
        <w:tabs>
          <w:tab w:val="left" w:pos="721"/>
        </w:tabs>
        <w:autoSpaceDE w:val="0"/>
        <w:autoSpaceDN w:val="0"/>
        <w:spacing w:before="127" w:after="0" w:line="240" w:lineRule="auto"/>
        <w:ind w:right="122"/>
        <w:contextualSpacing w:val="0"/>
        <w:jc w:val="both"/>
      </w:pPr>
      <w:r>
        <w:t>Introduzione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b/>
        </w:rPr>
        <w:t>deroga</w:t>
      </w:r>
      <w:r>
        <w:rPr>
          <w:b/>
          <w:spacing w:val="1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vincoli</w:t>
      </w:r>
      <w:r>
        <w:rPr>
          <w:b/>
          <w:spacing w:val="1"/>
        </w:rPr>
        <w:t xml:space="preserve"> </w:t>
      </w:r>
      <w:r>
        <w:rPr>
          <w:b/>
        </w:rPr>
        <w:t>di permanenza</w:t>
      </w:r>
      <w:r>
        <w:rPr>
          <w:b/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indeterminato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utilizzazione;</w:t>
      </w:r>
    </w:p>
    <w:p w:rsidR="00AA0D92" w:rsidRDefault="00AA0D92" w:rsidP="00AA0D92">
      <w:pPr>
        <w:pStyle w:val="Paragrafoelenco"/>
        <w:widowControl w:val="0"/>
        <w:numPr>
          <w:ilvl w:val="0"/>
          <w:numId w:val="16"/>
        </w:numPr>
        <w:tabs>
          <w:tab w:val="left" w:pos="721"/>
        </w:tabs>
        <w:autoSpaceDE w:val="0"/>
        <w:autoSpaceDN w:val="0"/>
        <w:spacing w:before="129" w:after="0" w:line="240" w:lineRule="auto"/>
        <w:ind w:right="125"/>
        <w:contextualSpacing w:val="0"/>
        <w:jc w:val="both"/>
      </w:pPr>
      <w:r>
        <w:rPr>
          <w:b/>
        </w:rPr>
        <w:t>Stabilizzazione di tutti i precari</w:t>
      </w:r>
      <w:r>
        <w:rPr>
          <w:b/>
          <w:spacing w:val="1"/>
        </w:rPr>
        <w:t xml:space="preserve"> </w:t>
      </w:r>
      <w:r>
        <w:t>della scuola che hanno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con contratti a tempo</w:t>
      </w:r>
      <w:r>
        <w:rPr>
          <w:spacing w:val="1"/>
        </w:rPr>
        <w:t xml:space="preserve"> </w:t>
      </w:r>
      <w:r>
        <w:t>determinato per</w:t>
      </w:r>
      <w:r>
        <w:rPr>
          <w:spacing w:val="-2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anni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consecutivi –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vacanti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disponibili;</w:t>
      </w:r>
    </w:p>
    <w:p w:rsidR="00AA0D92" w:rsidRDefault="00AA0D92" w:rsidP="00AA0D9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</w:rPr>
        <w:t xml:space="preserve">Conferma nei ruoli dei diplomati magistrale </w:t>
      </w:r>
      <w:r>
        <w:t>assunti in virtù di provvedimenti giudiziari e il mancato</w:t>
      </w:r>
      <w:r>
        <w:rPr>
          <w:spacing w:val="1"/>
        </w:rPr>
        <w:t xml:space="preserve"> </w:t>
      </w:r>
      <w:r>
        <w:t>reintegro</w:t>
      </w:r>
    </w:p>
    <w:p w:rsidR="00AA0D92" w:rsidRDefault="00AA0D92" w:rsidP="00EB33C8">
      <w:pPr>
        <w:pStyle w:val="Default"/>
        <w:jc w:val="both"/>
        <w:rPr>
          <w:b/>
          <w:bCs/>
          <w:sz w:val="22"/>
          <w:szCs w:val="22"/>
        </w:rPr>
      </w:pPr>
    </w:p>
    <w:p w:rsidR="00AA0D92" w:rsidRDefault="00AA0D92" w:rsidP="00EB33C8">
      <w:pPr>
        <w:pStyle w:val="Default"/>
        <w:jc w:val="both"/>
        <w:rPr>
          <w:b/>
          <w:bCs/>
          <w:sz w:val="22"/>
          <w:szCs w:val="22"/>
        </w:rPr>
      </w:pPr>
    </w:p>
    <w:p w:rsidR="00AA0D92" w:rsidRDefault="00AA0D92" w:rsidP="00EB33C8">
      <w:pPr>
        <w:pStyle w:val="Default"/>
        <w:jc w:val="both"/>
        <w:rPr>
          <w:b/>
          <w:bCs/>
          <w:sz w:val="22"/>
          <w:szCs w:val="22"/>
        </w:rPr>
      </w:pPr>
    </w:p>
    <w:p w:rsidR="00AA0D92" w:rsidRDefault="00AA0D92" w:rsidP="00EB33C8">
      <w:pPr>
        <w:pStyle w:val="Default"/>
        <w:jc w:val="both"/>
        <w:rPr>
          <w:b/>
          <w:bCs/>
          <w:sz w:val="22"/>
          <w:szCs w:val="22"/>
        </w:rPr>
      </w:pPr>
    </w:p>
    <w:p w:rsidR="00AA0D92" w:rsidRDefault="00AA0D92" w:rsidP="00EB33C8">
      <w:pPr>
        <w:pStyle w:val="Default"/>
        <w:jc w:val="both"/>
        <w:rPr>
          <w:b/>
          <w:bCs/>
          <w:sz w:val="22"/>
          <w:szCs w:val="22"/>
        </w:rPr>
      </w:pPr>
    </w:p>
    <w:p w:rsidR="00AA0D92" w:rsidRDefault="00AA0D92" w:rsidP="00EB33C8">
      <w:pPr>
        <w:pStyle w:val="Default"/>
        <w:jc w:val="both"/>
        <w:rPr>
          <w:sz w:val="22"/>
          <w:szCs w:val="22"/>
        </w:rPr>
      </w:pPr>
    </w:p>
    <w:p w:rsidR="00EB33C8" w:rsidRDefault="00EB33C8" w:rsidP="00EB33C8">
      <w:pPr>
        <w:pStyle w:val="Default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✓ </w:t>
      </w:r>
      <w:r>
        <w:rPr>
          <w:sz w:val="22"/>
          <w:szCs w:val="22"/>
        </w:rPr>
        <w:t xml:space="preserve">La rappresentatività a livello nazionale delle organizzazioni sindacali in oggetto, come certificato dall’ARAN per il triennio 2019-2021 è la seguente: </w:t>
      </w:r>
    </w:p>
    <w:tbl>
      <w:tblPr>
        <w:tblW w:w="1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060"/>
        <w:gridCol w:w="2120"/>
        <w:gridCol w:w="2120"/>
        <w:gridCol w:w="2120"/>
        <w:gridCol w:w="1300"/>
        <w:gridCol w:w="1240"/>
      </w:tblGrid>
      <w:tr w:rsidR="00AA0D92" w:rsidRPr="00AA0D92" w:rsidTr="00AA0D92">
        <w:trPr>
          <w:trHeight w:val="40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Azione proclamata da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Rappresentatività a livello nazionale (1)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voti  nella scuola per le  elezioni RSU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Tipo di sciopero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Durata dello sciopero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0D92" w:rsidRPr="00AA0D92" w:rsidTr="00AA0D92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ANIEF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6,16%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Nazionale scuola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Intera giornata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0D92" w:rsidRPr="00AA0D92" w:rsidTr="00AA0D92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SISA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non rilevata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Nazionale scuola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intera giornata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0D92" w:rsidRPr="00AA0D92" w:rsidTr="00AA0D92">
        <w:trPr>
          <w:trHeight w:val="288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D92" w:rsidRPr="00AA0D92" w:rsidRDefault="00AA0D92" w:rsidP="00AA0D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Personale interessato dallo sciopero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D92" w:rsidRPr="00AA0D92" w:rsidRDefault="00AA0D92" w:rsidP="00AA0D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0D92" w:rsidRPr="00AA0D92" w:rsidTr="00AA0D92">
        <w:trPr>
          <w:trHeight w:val="600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D92" w:rsidRPr="00AA0D92" w:rsidRDefault="00AA0D92" w:rsidP="00AA0D9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Docente, Ata, Educativo e Dirigente, a tempo determinato e indeterminato, del comparto scuola (istruzione), in forza sia alle sedi nazionali che a quelle estere</w:t>
            </w:r>
          </w:p>
        </w:tc>
      </w:tr>
      <w:tr w:rsidR="00AA0D92" w:rsidRPr="00AA0D92" w:rsidTr="00AA0D92">
        <w:trPr>
          <w:trHeight w:val="360"/>
        </w:trPr>
        <w:tc>
          <w:tcPr>
            <w:tcW w:w="1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Motivazione dello sciopero ANIEF</w:t>
            </w:r>
          </w:p>
        </w:tc>
      </w:tr>
      <w:tr w:rsidR="00AA0D92" w:rsidRPr="00AA0D92" w:rsidTr="00AA0D92">
        <w:trPr>
          <w:trHeight w:val="1020"/>
        </w:trPr>
        <w:tc>
          <w:tcPr>
            <w:tcW w:w="1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D92" w:rsidRPr="00AA0D92" w:rsidRDefault="00AA0D92" w:rsidP="00AA0D9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Introduzione obbligo personale scolastico della certificazione verde covid-19; assenza di provvedimenti per significativa riduzione numero alunni per classe; indennità di rischio </w:t>
            </w:r>
            <w:proofErr w:type="spellStart"/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covid</w:t>
            </w:r>
            <w:proofErr w:type="spellEnd"/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personale scolastico in presenza; mancata trasformazione organico aggiuntivo docenti e ATA in organico di diritto; </w:t>
            </w:r>
            <w:proofErr w:type="spellStart"/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stabilizazione</w:t>
            </w:r>
            <w:proofErr w:type="spellEnd"/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; conferma nei ruoli dei diplomati magistrali. </w:t>
            </w:r>
          </w:p>
        </w:tc>
      </w:tr>
      <w:tr w:rsidR="00AA0D92" w:rsidRPr="00AA0D92" w:rsidTr="00AA0D92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Scioperi precedenti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0D92" w:rsidRPr="00AA0D92" w:rsidTr="00AA0D92">
        <w:trPr>
          <w:trHeight w:val="5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a.s.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Tipo di sciopero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solo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con altre sigle </w:t>
            </w:r>
            <w:proofErr w:type="spellStart"/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sndacali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adesione nazionale (2)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adesione nella scuola</w:t>
            </w:r>
          </w:p>
        </w:tc>
      </w:tr>
      <w:tr w:rsidR="00AA0D92" w:rsidRPr="00AA0D92" w:rsidTr="00AA0D92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2019-2020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12/11/2019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Intera giornata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</w:tr>
      <w:tr w:rsidR="00AA0D92" w:rsidRPr="00AA0D92" w:rsidTr="00AA0D92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2018-2019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11/09/2018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Intera giornata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</w:tr>
      <w:tr w:rsidR="00AA0D92" w:rsidRPr="00AA0D92" w:rsidTr="00AA0D92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2018-2019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27/02/2019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Intera giornata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</w:tr>
      <w:tr w:rsidR="00AA0D92" w:rsidRPr="00AA0D92" w:rsidTr="00AA0D92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2018-2019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10/05/2019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Intera giornata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</w:tr>
      <w:tr w:rsidR="00AA0D92" w:rsidRPr="00AA0D92" w:rsidTr="00AA0D92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2018-2019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17/05/2019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Intera giornata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</w:tr>
      <w:tr w:rsidR="00AA0D92" w:rsidRPr="00AA0D92" w:rsidTr="00AA0D92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0D92" w:rsidRPr="00AA0D92" w:rsidTr="00AA0D92">
        <w:trPr>
          <w:trHeight w:val="360"/>
        </w:trPr>
        <w:tc>
          <w:tcPr>
            <w:tcW w:w="1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Motivazione dello sciopero SISA</w:t>
            </w:r>
          </w:p>
        </w:tc>
      </w:tr>
      <w:tr w:rsidR="00AA0D92" w:rsidRPr="00AA0D92" w:rsidTr="00AA0D92">
        <w:trPr>
          <w:trHeight w:val="288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Impegno per l'ambiente e per il clima - costruzione di una scuola aperta e partecipata</w:t>
            </w:r>
          </w:p>
        </w:tc>
      </w:tr>
      <w:tr w:rsidR="00AA0D92" w:rsidRPr="00AA0D92" w:rsidTr="00AA0D92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Scioperi precedenti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0D92" w:rsidRPr="00AA0D92" w:rsidTr="00AA0D92">
        <w:trPr>
          <w:trHeight w:val="40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a.s.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Tipo di sciopero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solo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con altre sigle </w:t>
            </w:r>
            <w:proofErr w:type="spellStart"/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sndacali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adesione nazionale (2)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% adesione nella scuola</w:t>
            </w:r>
          </w:p>
        </w:tc>
      </w:tr>
      <w:tr w:rsidR="00AA0D92" w:rsidRPr="00AA0D92" w:rsidTr="00AA0D92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2019-2020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27/09/2019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Intera giornata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</w:tr>
      <w:tr w:rsidR="00AA0D92" w:rsidRPr="00AA0D92" w:rsidTr="00AA0D92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2019-2020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29/11/2019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Intera giornata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</w:tr>
      <w:tr w:rsidR="00AA0D92" w:rsidRPr="00AA0D92" w:rsidTr="00AA0D92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2020-2021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01/03/2021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Intera giornata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92" w:rsidRPr="00AA0D92" w:rsidRDefault="00AA0D92" w:rsidP="00AA0D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A0D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-</w:t>
            </w:r>
          </w:p>
        </w:tc>
      </w:tr>
    </w:tbl>
    <w:p w:rsidR="00EB33C8" w:rsidRDefault="00EB33C8" w:rsidP="00EB33C8">
      <w:pPr>
        <w:pStyle w:val="Default"/>
        <w:jc w:val="both"/>
        <w:rPr>
          <w:sz w:val="22"/>
          <w:szCs w:val="22"/>
        </w:rPr>
      </w:pPr>
    </w:p>
    <w:p w:rsidR="00EB33C8" w:rsidRDefault="00EB33C8" w:rsidP="00EB33C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VOTI OTTENUTI NELL’ULTIMA ELEZIONE RSU </w:t>
      </w:r>
    </w:p>
    <w:p w:rsidR="00EB33C8" w:rsidRDefault="00EB33C8" w:rsidP="00EB33C8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✓ </w:t>
      </w:r>
      <w:r>
        <w:rPr>
          <w:sz w:val="22"/>
          <w:szCs w:val="22"/>
        </w:rPr>
        <w:t xml:space="preserve">nell’ultima elezione delle RSU, avvenuta in questa istituzione scolastica, le organizzazioni sindacali in oggetto </w:t>
      </w:r>
      <w:r>
        <w:rPr>
          <w:b/>
          <w:bCs/>
          <w:sz w:val="22"/>
          <w:szCs w:val="22"/>
        </w:rPr>
        <w:t xml:space="preserve">non hanno presentato liste e conseguentemente non hanno ottenuto voti, giusta verifica dai verbali ultime elezioni </w:t>
      </w:r>
      <w:proofErr w:type="spellStart"/>
      <w:r>
        <w:rPr>
          <w:b/>
          <w:bCs/>
          <w:sz w:val="22"/>
          <w:szCs w:val="22"/>
        </w:rPr>
        <w:t>rsu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14679B" w:rsidRDefault="0014679B" w:rsidP="001F4866">
      <w:pPr>
        <w:pStyle w:val="Default"/>
        <w:jc w:val="both"/>
        <w:rPr>
          <w:sz w:val="22"/>
          <w:szCs w:val="22"/>
        </w:rPr>
      </w:pPr>
    </w:p>
    <w:p w:rsidR="0014679B" w:rsidRDefault="0014679B" w:rsidP="001F4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PRESTAZIONI INDISPENSABILI DA GARANTIRE </w:t>
      </w:r>
    </w:p>
    <w:p w:rsidR="0014679B" w:rsidRDefault="0014679B" w:rsidP="001F48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dell’art. 2, comma 2, del richiamato Accordo Aran, in relazione all’azione di sciopero indicata in oggetto, presso questa istituzione scolastica: </w:t>
      </w:r>
    </w:p>
    <w:p w:rsidR="0014679B" w:rsidRDefault="0014679B" w:rsidP="001F4866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✓ </w:t>
      </w:r>
      <w:r>
        <w:rPr>
          <w:b/>
          <w:bCs/>
          <w:sz w:val="22"/>
          <w:szCs w:val="22"/>
        </w:rPr>
        <w:t xml:space="preserve">non sono state individuate prestazioni indispensabili di cui occorra garantire la continuità </w:t>
      </w:r>
    </w:p>
    <w:p w:rsidR="0014679B" w:rsidRDefault="0014679B" w:rsidP="001F4866">
      <w:pPr>
        <w:pStyle w:val="Default"/>
        <w:jc w:val="both"/>
        <w:rPr>
          <w:sz w:val="22"/>
          <w:szCs w:val="22"/>
        </w:rPr>
      </w:pPr>
    </w:p>
    <w:p w:rsidR="00F36856" w:rsidRDefault="0014679B" w:rsidP="001F48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Sulla base dei suddetti dati e delle comunicazioni rese dal personale, </w:t>
      </w:r>
    </w:p>
    <w:p w:rsidR="00085402" w:rsidRDefault="00085402" w:rsidP="001F4866">
      <w:pPr>
        <w:pStyle w:val="Default"/>
        <w:jc w:val="both"/>
        <w:rPr>
          <w:b/>
          <w:bCs/>
          <w:sz w:val="22"/>
          <w:szCs w:val="22"/>
        </w:rPr>
      </w:pPr>
    </w:p>
    <w:p w:rsidR="00085402" w:rsidRDefault="00085402" w:rsidP="001F4866">
      <w:pPr>
        <w:pStyle w:val="Default"/>
        <w:jc w:val="both"/>
        <w:rPr>
          <w:b/>
          <w:bCs/>
          <w:sz w:val="22"/>
          <w:szCs w:val="22"/>
        </w:rPr>
      </w:pPr>
    </w:p>
    <w:p w:rsidR="00085402" w:rsidRDefault="00085402" w:rsidP="001F4866">
      <w:pPr>
        <w:pStyle w:val="Default"/>
        <w:jc w:val="both"/>
        <w:rPr>
          <w:b/>
          <w:bCs/>
          <w:sz w:val="22"/>
          <w:szCs w:val="22"/>
        </w:rPr>
      </w:pPr>
    </w:p>
    <w:p w:rsidR="00085402" w:rsidRDefault="00085402" w:rsidP="001F4866">
      <w:pPr>
        <w:pStyle w:val="Default"/>
        <w:jc w:val="both"/>
        <w:rPr>
          <w:b/>
          <w:bCs/>
          <w:sz w:val="22"/>
          <w:szCs w:val="22"/>
        </w:rPr>
      </w:pPr>
    </w:p>
    <w:p w:rsidR="00085402" w:rsidRDefault="00085402" w:rsidP="001F4866">
      <w:pPr>
        <w:pStyle w:val="Default"/>
        <w:jc w:val="both"/>
        <w:rPr>
          <w:b/>
          <w:bCs/>
          <w:sz w:val="22"/>
          <w:szCs w:val="22"/>
        </w:rPr>
      </w:pPr>
    </w:p>
    <w:p w:rsidR="00085402" w:rsidRDefault="00085402" w:rsidP="001F4866">
      <w:pPr>
        <w:pStyle w:val="Default"/>
        <w:jc w:val="both"/>
        <w:rPr>
          <w:b/>
          <w:bCs/>
          <w:sz w:val="22"/>
          <w:szCs w:val="22"/>
        </w:rPr>
      </w:pPr>
    </w:p>
    <w:p w:rsidR="0014679B" w:rsidRDefault="0014679B" w:rsidP="0008540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SI INFORMANO I GENITORI</w:t>
      </w:r>
    </w:p>
    <w:p w:rsidR="0014679B" w:rsidRDefault="0014679B" w:rsidP="001F48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non è possibile fare previsioni attendibili sull’adesione allo sciopero e sui servizi che la scuola potrà garantire. </w:t>
      </w:r>
    </w:p>
    <w:p w:rsidR="0014679B" w:rsidRDefault="0014679B" w:rsidP="001F4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il secondo ciclo </w:t>
      </w:r>
    </w:p>
    <w:p w:rsidR="0014679B" w:rsidRDefault="0014679B" w:rsidP="001F48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informano pertanto i genitori che la mattina dello sciopero l’ingresso nell’edificio scolastico sarà consentito ai minori solo se potranno essere assicurati la vigilanza e la presenza in servizio dei docenti, anche attraverso la riorganizzazione dell’orario scolastico che potrà subire riduzioni. </w:t>
      </w:r>
    </w:p>
    <w:p w:rsidR="005D7327" w:rsidRPr="00CA422B" w:rsidRDefault="005D7327" w:rsidP="001F486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7327" w:rsidRPr="00CA422B" w:rsidRDefault="005D7327" w:rsidP="005D73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327" w:rsidRPr="00CA422B" w:rsidRDefault="005D7327" w:rsidP="005D73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327" w:rsidRPr="00CA422B" w:rsidRDefault="005D7327" w:rsidP="005D73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327" w:rsidRPr="009A263C" w:rsidRDefault="005D7327" w:rsidP="005D7327">
      <w:pPr>
        <w:jc w:val="right"/>
        <w:rPr>
          <w:rFonts w:ascii="Times New Roman" w:eastAsia="Times New Roman" w:hAnsi="Times New Roman" w:cs="Times New Roman"/>
        </w:rPr>
      </w:pPr>
      <w:r w:rsidRPr="009A263C">
        <w:rPr>
          <w:rFonts w:ascii="Times New Roman" w:eastAsia="Times New Roman" w:hAnsi="Times New Roman" w:cs="Times New Roman"/>
        </w:rPr>
        <w:t>Il Dirigente Scolastico</w:t>
      </w:r>
    </w:p>
    <w:p w:rsidR="005D7327" w:rsidRPr="009A263C" w:rsidRDefault="00591657" w:rsidP="005D732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Dott.ssa  </w:t>
      </w:r>
      <w:bookmarkStart w:id="1" w:name="_GoBack"/>
      <w:bookmarkEnd w:id="1"/>
      <w:r w:rsidR="0019594B">
        <w:rPr>
          <w:rFonts w:ascii="Times New Roman" w:eastAsia="Times New Roman" w:hAnsi="Times New Roman" w:cs="Times New Roman"/>
        </w:rPr>
        <w:t>Rossana Perri</w:t>
      </w:r>
    </w:p>
    <w:p w:rsidR="005D7327" w:rsidRPr="00256647" w:rsidRDefault="005D7327" w:rsidP="005D7327">
      <w:pPr>
        <w:ind w:left="6663" w:firstLine="14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56647">
        <w:rPr>
          <w:rFonts w:ascii="Times New Roman" w:eastAsia="Times New Roman" w:hAnsi="Times New Roman" w:cs="Times New Roman"/>
          <w:sz w:val="16"/>
          <w:szCs w:val="16"/>
        </w:rPr>
        <w:t xml:space="preserve">(Firma autografa sostituita con indicazione a stampa del nominativo del soggetto responsabile ai sensi del </w:t>
      </w:r>
      <w:proofErr w:type="spellStart"/>
      <w:r w:rsidRPr="00256647">
        <w:rPr>
          <w:rFonts w:ascii="Times New Roman" w:eastAsia="Times New Roman" w:hAnsi="Times New Roman" w:cs="Times New Roman"/>
          <w:sz w:val="16"/>
          <w:szCs w:val="16"/>
        </w:rPr>
        <w:t>D.Lgs.</w:t>
      </w:r>
      <w:proofErr w:type="spellEnd"/>
      <w:r w:rsidRPr="00256647">
        <w:rPr>
          <w:rFonts w:ascii="Times New Roman" w:eastAsia="Times New Roman" w:hAnsi="Times New Roman" w:cs="Times New Roman"/>
          <w:sz w:val="16"/>
          <w:szCs w:val="16"/>
        </w:rPr>
        <w:t xml:space="preserve"> n. 39/1993, art. 3 c. 2)</w:t>
      </w:r>
    </w:p>
    <w:p w:rsidR="005D7327" w:rsidRPr="00256647" w:rsidRDefault="005D7327" w:rsidP="005D732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D7327" w:rsidRDefault="005D7327" w:rsidP="005D73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327" w:rsidRDefault="005D7327" w:rsidP="005D73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DB8" w:rsidRPr="005D7327" w:rsidRDefault="00877DB8" w:rsidP="005D7327">
      <w:pPr>
        <w:ind w:left="6372" w:firstLine="708"/>
        <w:jc w:val="both"/>
      </w:pPr>
    </w:p>
    <w:sectPr w:rsidR="00877DB8" w:rsidRPr="005D7327" w:rsidSect="00085402">
      <w:headerReference w:type="default" r:id="rId12"/>
      <w:footerReference w:type="default" r:id="rId13"/>
      <w:pgSz w:w="16840" w:h="11900" w:orient="landscape"/>
      <w:pgMar w:top="1134" w:right="1585" w:bottom="1134" w:left="1134" w:header="136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61" w:rsidRDefault="00195E61" w:rsidP="00C40877">
      <w:r>
        <w:separator/>
      </w:r>
    </w:p>
  </w:endnote>
  <w:endnote w:type="continuationSeparator" w:id="0">
    <w:p w:rsidR="00195E61" w:rsidRDefault="00195E61" w:rsidP="00C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37E" w:rsidRPr="00271A28" w:rsidRDefault="008C237E" w:rsidP="00271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61" w:rsidRDefault="00195E61" w:rsidP="00C40877">
      <w:r>
        <w:separator/>
      </w:r>
    </w:p>
  </w:footnote>
  <w:footnote w:type="continuationSeparator" w:id="0">
    <w:p w:rsidR="00195E61" w:rsidRDefault="00195E61" w:rsidP="00C4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77" w:rsidRDefault="00C40877">
    <w:pPr>
      <w:pStyle w:val="Intestazione"/>
    </w:pPr>
    <w:r>
      <w:ptab w:relativeTo="margin" w:alignment="center" w:leader="none"/>
    </w:r>
  </w:p>
  <w:p w:rsidR="00706FAC" w:rsidRDefault="00706F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58AD"/>
    <w:multiLevelType w:val="hybridMultilevel"/>
    <w:tmpl w:val="58124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664B"/>
    <w:multiLevelType w:val="hybridMultilevel"/>
    <w:tmpl w:val="223A827A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21F"/>
    <w:multiLevelType w:val="hybridMultilevel"/>
    <w:tmpl w:val="7C008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2C45"/>
    <w:multiLevelType w:val="hybridMultilevel"/>
    <w:tmpl w:val="ADEA9A92"/>
    <w:lvl w:ilvl="0" w:tplc="A39E5E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675D3"/>
    <w:multiLevelType w:val="hybridMultilevel"/>
    <w:tmpl w:val="0364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7AAC"/>
    <w:multiLevelType w:val="hybridMultilevel"/>
    <w:tmpl w:val="DFBA7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F67A6"/>
    <w:multiLevelType w:val="hybridMultilevel"/>
    <w:tmpl w:val="55A4DA8E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06FC"/>
    <w:multiLevelType w:val="hybridMultilevel"/>
    <w:tmpl w:val="5302D130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B1718"/>
    <w:multiLevelType w:val="hybridMultilevel"/>
    <w:tmpl w:val="54B64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87A7B"/>
    <w:multiLevelType w:val="hybridMultilevel"/>
    <w:tmpl w:val="6FA80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23119"/>
    <w:multiLevelType w:val="hybridMultilevel"/>
    <w:tmpl w:val="894E1F04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00331"/>
    <w:multiLevelType w:val="hybridMultilevel"/>
    <w:tmpl w:val="3BA489D2"/>
    <w:lvl w:ilvl="0" w:tplc="E66A1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1026CFAC">
      <w:numFmt w:val="bullet"/>
      <w:lvlText w:val="•"/>
      <w:lvlJc w:val="left"/>
      <w:pPr>
        <w:ind w:left="1651" w:hanging="360"/>
      </w:pPr>
      <w:rPr>
        <w:rFonts w:hint="default"/>
        <w:lang w:val="it-IT" w:eastAsia="en-US" w:bidi="ar-SA"/>
      </w:rPr>
    </w:lvl>
    <w:lvl w:ilvl="2" w:tplc="7C02DEAE">
      <w:numFmt w:val="bullet"/>
      <w:lvlText w:val="•"/>
      <w:lvlJc w:val="left"/>
      <w:pPr>
        <w:ind w:left="2582" w:hanging="360"/>
      </w:pPr>
      <w:rPr>
        <w:rFonts w:hint="default"/>
        <w:lang w:val="it-IT" w:eastAsia="en-US" w:bidi="ar-SA"/>
      </w:rPr>
    </w:lvl>
    <w:lvl w:ilvl="3" w:tplc="32D810B2">
      <w:numFmt w:val="bullet"/>
      <w:lvlText w:val="•"/>
      <w:lvlJc w:val="left"/>
      <w:pPr>
        <w:ind w:left="3513" w:hanging="360"/>
      </w:pPr>
      <w:rPr>
        <w:rFonts w:hint="default"/>
        <w:lang w:val="it-IT" w:eastAsia="en-US" w:bidi="ar-SA"/>
      </w:rPr>
    </w:lvl>
    <w:lvl w:ilvl="4" w:tplc="ED3A7D98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5" w:tplc="A330E0E6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6" w:tplc="6526DF20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8062B8F4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DD0465B8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3516D86"/>
    <w:multiLevelType w:val="hybridMultilevel"/>
    <w:tmpl w:val="EBE2D2EE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B76B9"/>
    <w:multiLevelType w:val="hybridMultilevel"/>
    <w:tmpl w:val="DFAA0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33CED"/>
    <w:multiLevelType w:val="hybridMultilevel"/>
    <w:tmpl w:val="25E8AC9E"/>
    <w:lvl w:ilvl="0" w:tplc="3366298C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B5F31"/>
    <w:multiLevelType w:val="hybridMultilevel"/>
    <w:tmpl w:val="4F4ED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15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77"/>
    <w:rsid w:val="000052BA"/>
    <w:rsid w:val="000229BB"/>
    <w:rsid w:val="00025992"/>
    <w:rsid w:val="00030F15"/>
    <w:rsid w:val="0003393B"/>
    <w:rsid w:val="00045816"/>
    <w:rsid w:val="00070BE9"/>
    <w:rsid w:val="00074274"/>
    <w:rsid w:val="00085402"/>
    <w:rsid w:val="000F5B8D"/>
    <w:rsid w:val="00104E71"/>
    <w:rsid w:val="0014679B"/>
    <w:rsid w:val="00184B14"/>
    <w:rsid w:val="0019594B"/>
    <w:rsid w:val="00195E61"/>
    <w:rsid w:val="001A305B"/>
    <w:rsid w:val="001D52EF"/>
    <w:rsid w:val="001F0B5E"/>
    <w:rsid w:val="001F4866"/>
    <w:rsid w:val="002175FF"/>
    <w:rsid w:val="00230D5D"/>
    <w:rsid w:val="0024626D"/>
    <w:rsid w:val="00271A28"/>
    <w:rsid w:val="00282580"/>
    <w:rsid w:val="00290F68"/>
    <w:rsid w:val="002D070C"/>
    <w:rsid w:val="002D07C9"/>
    <w:rsid w:val="00343369"/>
    <w:rsid w:val="003650DE"/>
    <w:rsid w:val="00375016"/>
    <w:rsid w:val="00376A7E"/>
    <w:rsid w:val="003F7C41"/>
    <w:rsid w:val="0041008C"/>
    <w:rsid w:val="004326DF"/>
    <w:rsid w:val="004617E0"/>
    <w:rsid w:val="00463C5D"/>
    <w:rsid w:val="00483A14"/>
    <w:rsid w:val="004C6FF9"/>
    <w:rsid w:val="004D0C75"/>
    <w:rsid w:val="004E6DCB"/>
    <w:rsid w:val="005647C1"/>
    <w:rsid w:val="00591657"/>
    <w:rsid w:val="005C6AFF"/>
    <w:rsid w:val="005D7327"/>
    <w:rsid w:val="006154C0"/>
    <w:rsid w:val="0063022C"/>
    <w:rsid w:val="0067084C"/>
    <w:rsid w:val="006E39D2"/>
    <w:rsid w:val="006F3430"/>
    <w:rsid w:val="007029FB"/>
    <w:rsid w:val="00706FAC"/>
    <w:rsid w:val="007170FA"/>
    <w:rsid w:val="007244DE"/>
    <w:rsid w:val="00776A25"/>
    <w:rsid w:val="00816BE4"/>
    <w:rsid w:val="008179D7"/>
    <w:rsid w:val="008266D5"/>
    <w:rsid w:val="00851B49"/>
    <w:rsid w:val="00855232"/>
    <w:rsid w:val="00877DB8"/>
    <w:rsid w:val="00882275"/>
    <w:rsid w:val="008C237E"/>
    <w:rsid w:val="008D3814"/>
    <w:rsid w:val="008E1BC2"/>
    <w:rsid w:val="008F09B3"/>
    <w:rsid w:val="008F26BC"/>
    <w:rsid w:val="00922BBA"/>
    <w:rsid w:val="00927796"/>
    <w:rsid w:val="0093618A"/>
    <w:rsid w:val="00974288"/>
    <w:rsid w:val="00986134"/>
    <w:rsid w:val="009908B3"/>
    <w:rsid w:val="00993EFA"/>
    <w:rsid w:val="00994395"/>
    <w:rsid w:val="009D65BE"/>
    <w:rsid w:val="00A16092"/>
    <w:rsid w:val="00A3225A"/>
    <w:rsid w:val="00A34835"/>
    <w:rsid w:val="00A67A6B"/>
    <w:rsid w:val="00A73939"/>
    <w:rsid w:val="00AA0D92"/>
    <w:rsid w:val="00AC0D5B"/>
    <w:rsid w:val="00AC511A"/>
    <w:rsid w:val="00AE2AD8"/>
    <w:rsid w:val="00AF65D0"/>
    <w:rsid w:val="00B108D7"/>
    <w:rsid w:val="00B45A62"/>
    <w:rsid w:val="00B52C61"/>
    <w:rsid w:val="00B87178"/>
    <w:rsid w:val="00B966E2"/>
    <w:rsid w:val="00BB1404"/>
    <w:rsid w:val="00BC0BE5"/>
    <w:rsid w:val="00BD356F"/>
    <w:rsid w:val="00BD3A67"/>
    <w:rsid w:val="00BD65D4"/>
    <w:rsid w:val="00BD7984"/>
    <w:rsid w:val="00C20D44"/>
    <w:rsid w:val="00C40877"/>
    <w:rsid w:val="00C4324B"/>
    <w:rsid w:val="00C61AAC"/>
    <w:rsid w:val="00C65BF9"/>
    <w:rsid w:val="00C75EA7"/>
    <w:rsid w:val="00C854EF"/>
    <w:rsid w:val="00CA11ED"/>
    <w:rsid w:val="00CA422B"/>
    <w:rsid w:val="00CB2DA8"/>
    <w:rsid w:val="00CE3B02"/>
    <w:rsid w:val="00CF45CD"/>
    <w:rsid w:val="00D14636"/>
    <w:rsid w:val="00D27C00"/>
    <w:rsid w:val="00D810D1"/>
    <w:rsid w:val="00E02BC4"/>
    <w:rsid w:val="00E33D9A"/>
    <w:rsid w:val="00EB2919"/>
    <w:rsid w:val="00EB33C8"/>
    <w:rsid w:val="00EC25FA"/>
    <w:rsid w:val="00EF1C92"/>
    <w:rsid w:val="00F24BEB"/>
    <w:rsid w:val="00F27D08"/>
    <w:rsid w:val="00F36856"/>
    <w:rsid w:val="00F551E1"/>
    <w:rsid w:val="00F61C07"/>
    <w:rsid w:val="00F62CFE"/>
    <w:rsid w:val="00F661F5"/>
    <w:rsid w:val="00F82FE6"/>
    <w:rsid w:val="00F8684C"/>
    <w:rsid w:val="00F97A4F"/>
    <w:rsid w:val="00FB45FF"/>
    <w:rsid w:val="00FD5B10"/>
    <w:rsid w:val="00FF4B42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81CC"/>
  <w15:docId w15:val="{DDEE9B70-3AA9-47CC-95E4-F5EBBA23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8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77"/>
  </w:style>
  <w:style w:type="paragraph" w:styleId="Pidipagina">
    <w:name w:val="footer"/>
    <w:basedOn w:val="Normale"/>
    <w:link w:val="Pidipagina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877"/>
  </w:style>
  <w:style w:type="character" w:styleId="Collegamentoipertestuale">
    <w:name w:val="Hyperlink"/>
    <w:basedOn w:val="Carpredefinitoparagrafo"/>
    <w:uiPriority w:val="99"/>
    <w:unhideWhenUsed/>
    <w:rsid w:val="00994395"/>
    <w:rPr>
      <w:color w:val="0000FF"/>
      <w:u w:val="single"/>
    </w:rPr>
  </w:style>
  <w:style w:type="paragraph" w:customStyle="1" w:styleId="Corpodeltesto1">
    <w:name w:val="Corpo del testo1"/>
    <w:basedOn w:val="Normale"/>
    <w:link w:val="CorpotestoCarattere"/>
    <w:rsid w:val="00EB2919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link w:val="Corpodeltesto1"/>
    <w:rsid w:val="00EB2919"/>
    <w:rPr>
      <w:rFonts w:ascii="Times New Roman" w:eastAsia="Times New Roman" w:hAnsi="Times New Roman" w:cs="Times New Roman"/>
      <w:sz w:val="28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29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1"/>
    <w:qFormat/>
    <w:rsid w:val="00706FA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9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793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1940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722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9823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790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20166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163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3198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164">
          <w:blockQuote w:val="1"/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  <w:divsChild>
            <w:div w:id="5884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s081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s081003@istruzione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BA42A-D0EA-4F70-92AE-D57F7437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Battistella</dc:creator>
  <cp:lastModifiedBy>Utente</cp:lastModifiedBy>
  <cp:revision>10</cp:revision>
  <cp:lastPrinted>2020-10-15T11:36:00Z</cp:lastPrinted>
  <dcterms:created xsi:type="dcterms:W3CDTF">2021-04-28T06:58:00Z</dcterms:created>
  <dcterms:modified xsi:type="dcterms:W3CDTF">2021-09-15T08:30:00Z</dcterms:modified>
</cp:coreProperties>
</file>