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F" w:rsidRDefault="003E23EF" w:rsidP="00E97A66">
      <w:pPr>
        <w:pStyle w:val="Corpotesto"/>
        <w:spacing w:before="8"/>
        <w:ind w:left="284"/>
        <w:rPr>
          <w:sz w:val="17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476885</wp:posOffset>
            </wp:positionH>
            <wp:positionV relativeFrom="paragraph">
              <wp:posOffset>153670</wp:posOffset>
            </wp:positionV>
            <wp:extent cx="6373495" cy="2105025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B7F" w:rsidRDefault="00813B7F" w:rsidP="00E97A66">
      <w:pPr>
        <w:pStyle w:val="Corpotesto"/>
        <w:ind w:left="284"/>
        <w:rPr>
          <w:sz w:val="20"/>
        </w:rPr>
      </w:pPr>
    </w:p>
    <w:p w:rsidR="00813B7F" w:rsidRDefault="00813B7F" w:rsidP="00E97A66">
      <w:pPr>
        <w:pStyle w:val="Corpotesto"/>
        <w:ind w:left="284"/>
        <w:rPr>
          <w:sz w:val="20"/>
        </w:rPr>
      </w:pPr>
    </w:p>
    <w:p w:rsidR="00813B7F" w:rsidRDefault="00813B7F" w:rsidP="00E97A66">
      <w:pPr>
        <w:pStyle w:val="Corpotesto"/>
        <w:spacing w:before="6"/>
        <w:ind w:left="284"/>
        <w:rPr>
          <w:sz w:val="21"/>
        </w:rPr>
      </w:pPr>
    </w:p>
    <w:p w:rsidR="00813B7F" w:rsidRDefault="003E23EF" w:rsidP="00E97A66">
      <w:pPr>
        <w:tabs>
          <w:tab w:val="left" w:pos="1269"/>
          <w:tab w:val="left" w:pos="8174"/>
        </w:tabs>
        <w:ind w:left="284"/>
        <w:rPr>
          <w:spacing w:val="-4"/>
          <w:lang w:val="it-IT"/>
        </w:rPr>
      </w:pPr>
      <w:proofErr w:type="spellStart"/>
      <w:r w:rsidRPr="003E23EF">
        <w:rPr>
          <w:lang w:val="it-IT"/>
        </w:rPr>
        <w:t>Prot</w:t>
      </w:r>
      <w:proofErr w:type="spellEnd"/>
      <w:r w:rsidRPr="003E23EF">
        <w:rPr>
          <w:lang w:val="it-IT"/>
        </w:rPr>
        <w:t>.</w:t>
      </w:r>
      <w:r w:rsidRPr="003E23EF">
        <w:rPr>
          <w:spacing w:val="-2"/>
          <w:lang w:val="it-IT"/>
        </w:rPr>
        <w:t xml:space="preserve"> </w:t>
      </w:r>
      <w:r w:rsidRPr="003E23EF">
        <w:rPr>
          <w:lang w:val="it-IT"/>
        </w:rPr>
        <w:t>n.</w:t>
      </w:r>
      <w:r w:rsidRPr="003E23EF">
        <w:rPr>
          <w:lang w:val="it-IT"/>
        </w:rPr>
        <w:tab/>
      </w:r>
      <w:r w:rsidR="00197D93">
        <w:rPr>
          <w:lang w:val="it-IT"/>
        </w:rPr>
        <w:t>4858/A40</w:t>
      </w:r>
      <w:r w:rsidRPr="003E23EF">
        <w:rPr>
          <w:sz w:val="24"/>
          <w:lang w:val="it-IT"/>
        </w:rPr>
        <w:tab/>
      </w:r>
      <w:r w:rsidRPr="003E23EF">
        <w:rPr>
          <w:lang w:val="it-IT"/>
        </w:rPr>
        <w:t>Cosenza</w:t>
      </w:r>
      <w:r w:rsidRPr="003E23EF">
        <w:rPr>
          <w:spacing w:val="-4"/>
          <w:lang w:val="it-IT"/>
        </w:rPr>
        <w:t xml:space="preserve"> </w:t>
      </w:r>
      <w:r w:rsidR="00197D93">
        <w:rPr>
          <w:spacing w:val="-4"/>
          <w:lang w:val="it-IT"/>
        </w:rPr>
        <w:t>28 Agosto 2017</w:t>
      </w:r>
    </w:p>
    <w:p w:rsidR="00B42FAF" w:rsidRDefault="00B42FAF" w:rsidP="00E97A66">
      <w:pPr>
        <w:tabs>
          <w:tab w:val="left" w:pos="1269"/>
          <w:tab w:val="left" w:pos="8174"/>
        </w:tabs>
        <w:ind w:left="284"/>
        <w:rPr>
          <w:spacing w:val="-4"/>
          <w:lang w:val="it-IT"/>
        </w:rPr>
      </w:pPr>
    </w:p>
    <w:p w:rsidR="00B42FAF" w:rsidRDefault="00B42FAF" w:rsidP="00E97A66">
      <w:pPr>
        <w:tabs>
          <w:tab w:val="left" w:pos="1269"/>
          <w:tab w:val="left" w:pos="8174"/>
        </w:tabs>
        <w:ind w:left="284"/>
        <w:rPr>
          <w:spacing w:val="-4"/>
          <w:lang w:val="it-IT"/>
        </w:rPr>
      </w:pPr>
    </w:p>
    <w:p w:rsidR="00B42FAF" w:rsidRPr="00B42FAF" w:rsidRDefault="00B42FAF" w:rsidP="00E97A66">
      <w:pPr>
        <w:tabs>
          <w:tab w:val="left" w:pos="1269"/>
          <w:tab w:val="left" w:pos="8174"/>
        </w:tabs>
        <w:ind w:left="284"/>
        <w:rPr>
          <w:b/>
          <w:spacing w:val="-4"/>
          <w:lang w:val="it-IT"/>
        </w:rPr>
      </w:pPr>
      <w:r>
        <w:rPr>
          <w:spacing w:val="-4"/>
          <w:lang w:val="it-IT"/>
        </w:rPr>
        <w:tab/>
      </w:r>
      <w:r>
        <w:rPr>
          <w:spacing w:val="-4"/>
          <w:lang w:val="it-IT"/>
        </w:rPr>
        <w:tab/>
      </w:r>
      <w:r w:rsidRPr="00B42FAF">
        <w:rPr>
          <w:b/>
          <w:spacing w:val="-4"/>
          <w:lang w:val="it-IT"/>
        </w:rPr>
        <w:t>Albo Istituto</w:t>
      </w:r>
    </w:p>
    <w:p w:rsidR="00B42FAF" w:rsidRPr="00B42FAF" w:rsidRDefault="00B42FAF" w:rsidP="00E97A66">
      <w:pPr>
        <w:tabs>
          <w:tab w:val="left" w:pos="1269"/>
          <w:tab w:val="left" w:pos="8174"/>
        </w:tabs>
        <w:ind w:left="284"/>
        <w:rPr>
          <w:b/>
          <w:sz w:val="24"/>
          <w:lang w:val="it-IT"/>
        </w:rPr>
      </w:pPr>
      <w:r w:rsidRPr="00B42FAF">
        <w:rPr>
          <w:b/>
          <w:spacing w:val="-4"/>
          <w:lang w:val="it-IT"/>
        </w:rPr>
        <w:tab/>
      </w:r>
      <w:r w:rsidRPr="00B42FAF">
        <w:rPr>
          <w:b/>
          <w:spacing w:val="-4"/>
          <w:lang w:val="it-IT"/>
        </w:rPr>
        <w:tab/>
        <w:t>Sito web</w:t>
      </w:r>
    </w:p>
    <w:p w:rsidR="00813B7F" w:rsidRPr="003E23EF" w:rsidRDefault="00813B7F" w:rsidP="00E97A66">
      <w:pPr>
        <w:pStyle w:val="Corpotesto"/>
        <w:ind w:left="284"/>
        <w:rPr>
          <w:sz w:val="24"/>
          <w:lang w:val="it-IT"/>
        </w:rPr>
      </w:pPr>
    </w:p>
    <w:p w:rsidR="00813B7F" w:rsidRDefault="00215A51" w:rsidP="004E7E78">
      <w:pPr>
        <w:pStyle w:val="Corpotesto"/>
        <w:ind w:left="284"/>
        <w:jc w:val="both"/>
        <w:rPr>
          <w:b/>
          <w:sz w:val="24"/>
          <w:lang w:val="it-IT"/>
        </w:rPr>
      </w:pPr>
      <w:r w:rsidRPr="00215A51">
        <w:rPr>
          <w:b/>
          <w:sz w:val="24"/>
          <w:lang w:val="it-IT"/>
        </w:rPr>
        <w:t xml:space="preserve">OGGETTO: DETERMINA A CONTRARRE </w:t>
      </w:r>
      <w:r w:rsidRPr="00215A51">
        <w:rPr>
          <w:b/>
          <w:lang w:val="it-IT"/>
        </w:rPr>
        <w:t xml:space="preserve">PON FSE </w:t>
      </w:r>
      <w:r w:rsidRPr="00215A51">
        <w:rPr>
          <w:b/>
          <w:sz w:val="24"/>
          <w:lang w:val="it-IT"/>
        </w:rPr>
        <w:t xml:space="preserve">INCLUSIONE A </w:t>
      </w:r>
      <w:proofErr w:type="gramStart"/>
      <w:r w:rsidRPr="00215A51">
        <w:rPr>
          <w:b/>
          <w:sz w:val="24"/>
          <w:lang w:val="it-IT"/>
        </w:rPr>
        <w:t xml:space="preserve">SCUOLA;   </w:t>
      </w:r>
      <w:proofErr w:type="gramEnd"/>
      <w:r w:rsidRPr="00215A51">
        <w:rPr>
          <w:b/>
          <w:sz w:val="24"/>
          <w:lang w:val="it-IT"/>
        </w:rPr>
        <w:t>Codice:</w:t>
      </w:r>
      <w:r w:rsidRPr="003E23EF">
        <w:rPr>
          <w:b/>
          <w:sz w:val="24"/>
          <w:lang w:val="it-IT"/>
        </w:rPr>
        <w:t xml:space="preserve"> 10.1.1A-FSEPON-CL-2017- 275</w:t>
      </w:r>
    </w:p>
    <w:p w:rsidR="00215A51" w:rsidRDefault="00215A51" w:rsidP="004E7E78">
      <w:pPr>
        <w:pStyle w:val="Corpotesto"/>
        <w:ind w:left="284"/>
        <w:jc w:val="both"/>
        <w:rPr>
          <w:sz w:val="24"/>
          <w:lang w:val="it-IT"/>
        </w:rPr>
      </w:pPr>
    </w:p>
    <w:p w:rsidR="00215A51" w:rsidRDefault="00215A51" w:rsidP="004E7E78">
      <w:pPr>
        <w:pStyle w:val="Corpotesto"/>
        <w:ind w:left="284"/>
        <w:jc w:val="both"/>
        <w:rPr>
          <w:b/>
          <w:sz w:val="24"/>
          <w:lang w:val="it-IT"/>
        </w:rPr>
      </w:pPr>
      <w:r w:rsidRPr="00215A51">
        <w:rPr>
          <w:b/>
          <w:sz w:val="24"/>
          <w:lang w:val="it-IT"/>
        </w:rPr>
        <w:t>IL DIRIGENTE SCOLASTICO</w:t>
      </w:r>
    </w:p>
    <w:p w:rsidR="00215A51" w:rsidRDefault="00215A51" w:rsidP="004E7E78">
      <w:pPr>
        <w:pStyle w:val="Corpotesto"/>
        <w:ind w:left="284"/>
        <w:jc w:val="both"/>
        <w:rPr>
          <w:b/>
          <w:sz w:val="24"/>
          <w:lang w:val="it-IT"/>
        </w:rPr>
      </w:pPr>
    </w:p>
    <w:p w:rsidR="00215A51" w:rsidRPr="00E97A66" w:rsidRDefault="00A75BF9" w:rsidP="004E7E78">
      <w:pPr>
        <w:tabs>
          <w:tab w:val="left" w:pos="851"/>
        </w:tabs>
        <w:spacing w:line="276" w:lineRule="auto"/>
        <w:ind w:left="284" w:right="49"/>
        <w:jc w:val="both"/>
        <w:rPr>
          <w:lang w:val="it-IT"/>
        </w:rPr>
      </w:pPr>
      <w:r w:rsidRPr="00E97A66">
        <w:rPr>
          <w:b/>
          <w:lang w:val="it-IT"/>
        </w:rPr>
        <w:t>VISTA</w:t>
      </w:r>
      <w:r w:rsidR="00215A51" w:rsidRPr="00E97A66">
        <w:rPr>
          <w:b/>
          <w:lang w:val="it-IT"/>
        </w:rPr>
        <w:t xml:space="preserve"> </w:t>
      </w:r>
      <w:r w:rsidR="00215A51" w:rsidRPr="00E97A66">
        <w:rPr>
          <w:lang w:val="it-IT"/>
        </w:rPr>
        <w:t xml:space="preserve">la </w:t>
      </w:r>
      <w:hyperlink r:id="rId9">
        <w:r w:rsidR="00215A51" w:rsidRPr="00E97A66">
          <w:rPr>
            <w:lang w:val="it-IT"/>
          </w:rPr>
          <w:t xml:space="preserve">nota del MIUR </w:t>
        </w:r>
        <w:proofErr w:type="spellStart"/>
        <w:r w:rsidR="00215A51" w:rsidRPr="00E97A66">
          <w:rPr>
            <w:lang w:val="it-IT"/>
          </w:rPr>
          <w:t>prot</w:t>
        </w:r>
        <w:proofErr w:type="spellEnd"/>
        <w:r w:rsidR="00215A51" w:rsidRPr="00E97A66">
          <w:rPr>
            <w:lang w:val="it-IT"/>
          </w:rPr>
          <w:t>. 1588 del 13 gennaio 2016</w:t>
        </w:r>
      </w:hyperlink>
      <w:r w:rsidR="00215A51" w:rsidRPr="00E97A66">
        <w:rPr>
          <w:lang w:val="it-IT"/>
        </w:rPr>
        <w:t xml:space="preserve"> “Linee Guida per l'affidamento dei contratti pubblici di servizi e forniture di importo inferiore alla soglia comunitaria”, dove viene evidenziato che l ‘Istituzione Scolastica potrà coinvolgere, nella realizzazione del progetto formativo, personale interno o esterno.</w:t>
      </w:r>
    </w:p>
    <w:p w:rsidR="006E05B9" w:rsidRPr="00E97A66" w:rsidRDefault="006E05B9" w:rsidP="004E7E78">
      <w:pPr>
        <w:tabs>
          <w:tab w:val="left" w:pos="851"/>
        </w:tabs>
        <w:spacing w:line="276" w:lineRule="auto"/>
        <w:ind w:left="284" w:right="49"/>
        <w:jc w:val="both"/>
        <w:rPr>
          <w:lang w:val="it-IT"/>
        </w:rPr>
      </w:pPr>
      <w:r w:rsidRPr="00E97A66">
        <w:rPr>
          <w:b/>
          <w:lang w:val="it-IT"/>
        </w:rPr>
        <w:t xml:space="preserve">VISTA </w:t>
      </w:r>
      <w:r w:rsidRPr="00E97A66">
        <w:rPr>
          <w:lang w:val="it-IT"/>
        </w:rPr>
        <w:t xml:space="preserve">la nota </w:t>
      </w:r>
      <w:proofErr w:type="gramStart"/>
      <w:r w:rsidRPr="00E97A66">
        <w:rPr>
          <w:lang w:val="it-IT"/>
        </w:rPr>
        <w:t>MIUR  del</w:t>
      </w:r>
      <w:proofErr w:type="gramEnd"/>
      <w:r w:rsidRPr="00E97A66">
        <w:rPr>
          <w:lang w:val="it-IT"/>
        </w:rPr>
        <w:t xml:space="preserve"> 2/08/2017 </w:t>
      </w:r>
      <w:proofErr w:type="spellStart"/>
      <w:r w:rsidRPr="00E97A66">
        <w:rPr>
          <w:lang w:val="it-IT"/>
        </w:rPr>
        <w:t>prot</w:t>
      </w:r>
      <w:proofErr w:type="spellEnd"/>
      <w:r w:rsidRPr="00E97A66">
        <w:rPr>
          <w:lang w:val="it-IT"/>
        </w:rPr>
        <w:t xml:space="preserve">. </w:t>
      </w:r>
      <w:proofErr w:type="gramStart"/>
      <w:r w:rsidRPr="00E97A66">
        <w:rPr>
          <w:lang w:val="it-IT"/>
        </w:rPr>
        <w:t>n</w:t>
      </w:r>
      <w:proofErr w:type="gramEnd"/>
      <w:r w:rsidRPr="00E97A66">
        <w:rPr>
          <w:lang w:val="it-IT"/>
        </w:rPr>
        <w:t>° 34815 riguardante l’iter di reclutamento degli esperti PON;</w:t>
      </w:r>
    </w:p>
    <w:p w:rsidR="00A518BC" w:rsidRPr="00E97A66" w:rsidRDefault="00A518BC" w:rsidP="004E7E78">
      <w:pPr>
        <w:tabs>
          <w:tab w:val="left" w:pos="851"/>
        </w:tabs>
        <w:ind w:left="284" w:right="49"/>
        <w:jc w:val="both"/>
        <w:rPr>
          <w:lang w:val="it-IT"/>
        </w:rPr>
      </w:pPr>
      <w:r w:rsidRPr="00E97A66">
        <w:rPr>
          <w:b/>
          <w:lang w:val="it-IT"/>
        </w:rPr>
        <w:t xml:space="preserve">VISTO </w:t>
      </w:r>
      <w:r w:rsidRPr="00E97A66">
        <w:rPr>
          <w:lang w:val="it-IT"/>
        </w:rPr>
        <w:t>il DL n° 50 del 18/04/2016</w:t>
      </w:r>
    </w:p>
    <w:p w:rsidR="00A518BC" w:rsidRPr="00E97A66" w:rsidRDefault="00A75BF9" w:rsidP="004E7E78">
      <w:pPr>
        <w:tabs>
          <w:tab w:val="left" w:pos="851"/>
        </w:tabs>
        <w:ind w:left="284" w:right="49"/>
        <w:jc w:val="both"/>
        <w:rPr>
          <w:lang w:val="it-IT"/>
        </w:rPr>
      </w:pPr>
      <w:r w:rsidRPr="00E97A66">
        <w:rPr>
          <w:b/>
          <w:lang w:val="it-IT"/>
        </w:rPr>
        <w:t>VISTO</w:t>
      </w:r>
      <w:r w:rsidRPr="00E97A66">
        <w:rPr>
          <w:lang w:val="it-IT"/>
        </w:rPr>
        <w:t xml:space="preserve"> </w:t>
      </w:r>
      <w:r w:rsidR="00215A51" w:rsidRPr="00E97A66">
        <w:rPr>
          <w:lang w:val="it-IT"/>
        </w:rPr>
        <w:t>che qualsiasi incarico conferito a personale esterno o interno deve essere preceduto da specifiche procedure di selezione. Nessun incarico, quindi, può essere conferito direttamente.</w:t>
      </w:r>
    </w:p>
    <w:p w:rsidR="00215A51" w:rsidRPr="00E97A66" w:rsidRDefault="00A75BF9" w:rsidP="004E7E78">
      <w:pPr>
        <w:tabs>
          <w:tab w:val="left" w:pos="993"/>
        </w:tabs>
        <w:ind w:left="284" w:right="49"/>
        <w:jc w:val="both"/>
        <w:rPr>
          <w:lang w:val="it-IT"/>
        </w:rPr>
      </w:pPr>
      <w:r w:rsidRPr="00E97A66">
        <w:rPr>
          <w:b/>
          <w:lang w:val="it-IT"/>
        </w:rPr>
        <w:t>VISTO</w:t>
      </w:r>
      <w:r w:rsidR="00215A51" w:rsidRPr="00E97A66">
        <w:rPr>
          <w:lang w:val="it-IT"/>
        </w:rPr>
        <w:t xml:space="preserve"> che ai sensi dell’art. 40 del D.I. 44/2001, l’</w:t>
      </w:r>
      <w:r w:rsidR="00B42FAF" w:rsidRPr="00E97A66">
        <w:rPr>
          <w:lang w:val="it-IT"/>
        </w:rPr>
        <w:t>Istituzione S</w:t>
      </w:r>
      <w:r w:rsidR="00215A51" w:rsidRPr="00E97A66">
        <w:rPr>
          <w:lang w:val="it-IT"/>
        </w:rPr>
        <w:t xml:space="preserve">colastica può stipulare contratti di prestazione d’opera con esperti per particolari attività ed insegnamenti, al fine di garantire l’arricchimento dell’offerta formativa, nonché la realizzazione di specifici programmi di ricerca e di sperimentazione </w:t>
      </w:r>
    </w:p>
    <w:p w:rsidR="00215A51" w:rsidRPr="00E97A66" w:rsidRDefault="00A75BF9" w:rsidP="004E7E78">
      <w:pPr>
        <w:tabs>
          <w:tab w:val="left" w:pos="993"/>
        </w:tabs>
        <w:spacing w:before="1" w:line="276" w:lineRule="auto"/>
        <w:ind w:left="284" w:right="49"/>
        <w:jc w:val="both"/>
        <w:rPr>
          <w:lang w:val="it-IT"/>
        </w:rPr>
      </w:pPr>
      <w:r w:rsidRPr="00E97A66">
        <w:rPr>
          <w:b/>
          <w:lang w:val="it-IT"/>
        </w:rPr>
        <w:t>VISTO</w:t>
      </w:r>
      <w:r w:rsidR="00215A51" w:rsidRPr="00E97A66">
        <w:rPr>
          <w:lang w:val="it-IT"/>
        </w:rPr>
        <w:t xml:space="preserve"> che il conferimento dell’incarico al personale esterno deve avvenire nel rispetto dei principi di trasparenza e parità di trattamento.</w:t>
      </w:r>
    </w:p>
    <w:p w:rsidR="00215A51" w:rsidRPr="00E97A66" w:rsidRDefault="00A75BF9" w:rsidP="004E7E78">
      <w:pPr>
        <w:tabs>
          <w:tab w:val="left" w:pos="993"/>
        </w:tabs>
        <w:spacing w:line="276" w:lineRule="auto"/>
        <w:ind w:left="284" w:right="49"/>
        <w:jc w:val="both"/>
        <w:rPr>
          <w:lang w:val="it-IT"/>
        </w:rPr>
      </w:pPr>
      <w:r w:rsidRPr="00E97A66">
        <w:rPr>
          <w:b/>
          <w:lang w:val="it-IT"/>
        </w:rPr>
        <w:t>VISTA</w:t>
      </w:r>
      <w:r w:rsidR="00215A51" w:rsidRPr="00E97A66">
        <w:rPr>
          <w:lang w:val="it-IT"/>
        </w:rPr>
        <w:t xml:space="preserve"> la Circolare Ministero del Lavoro e delle Politiche Sociali n. 2 del 2 febbraio 2009 "Tipologia dei soggetti promotori, ammissibilità delle spese e massimali di costo per le attività cofinanziate dal fondo sociale europeo nell’ambito dei programmi operativi nazionali (P.O.N.) Programma Operativo Nazionale 2004IT05M2OP001 “Per la scuola – competenze e ambienti per l’apprendimento”;</w:t>
      </w:r>
    </w:p>
    <w:p w:rsidR="00215A51" w:rsidRPr="00E97A66" w:rsidRDefault="00215A51" w:rsidP="004E7E78">
      <w:pPr>
        <w:tabs>
          <w:tab w:val="left" w:pos="727"/>
          <w:tab w:val="left" w:pos="728"/>
        </w:tabs>
        <w:spacing w:before="1" w:after="42"/>
        <w:ind w:left="284" w:right="49"/>
        <w:jc w:val="both"/>
        <w:rPr>
          <w:lang w:val="it-IT"/>
        </w:rPr>
      </w:pPr>
      <w:r w:rsidRPr="00E97A66">
        <w:rPr>
          <w:b/>
          <w:lang w:val="it-IT"/>
        </w:rPr>
        <w:t>V</w:t>
      </w:r>
      <w:r w:rsidR="00A75BF9" w:rsidRPr="00E97A66">
        <w:rPr>
          <w:b/>
          <w:lang w:val="it-IT"/>
        </w:rPr>
        <w:t>ISTA</w:t>
      </w:r>
      <w:r w:rsidRPr="00E97A66">
        <w:rPr>
          <w:b/>
          <w:lang w:val="it-IT"/>
        </w:rPr>
        <w:t xml:space="preserve"> </w:t>
      </w:r>
      <w:r w:rsidRPr="00E97A66">
        <w:rPr>
          <w:lang w:val="it-IT"/>
        </w:rPr>
        <w:t xml:space="preserve">la candidatura </w:t>
      </w:r>
      <w:proofErr w:type="gramStart"/>
      <w:r w:rsidRPr="00E97A66">
        <w:rPr>
          <w:lang w:val="it-IT"/>
        </w:rPr>
        <w:t>dell’ Istituzione</w:t>
      </w:r>
      <w:proofErr w:type="gramEnd"/>
      <w:r w:rsidRPr="00E97A66">
        <w:rPr>
          <w:lang w:val="it-IT"/>
        </w:rPr>
        <w:t xml:space="preserve"> scolastica N. 32183 dove sono stati inseriti i seguenti  moduli:</w:t>
      </w:r>
    </w:p>
    <w:p w:rsidR="00F24441" w:rsidRDefault="00F24441" w:rsidP="00E97A66">
      <w:pPr>
        <w:tabs>
          <w:tab w:val="left" w:pos="727"/>
          <w:tab w:val="left" w:pos="728"/>
        </w:tabs>
        <w:spacing w:before="1" w:after="42"/>
        <w:ind w:left="284"/>
        <w:rPr>
          <w:lang w:val="it-IT"/>
        </w:rPr>
      </w:pPr>
    </w:p>
    <w:p w:rsidR="00F24441" w:rsidRDefault="00F24441" w:rsidP="00E97A66">
      <w:pPr>
        <w:tabs>
          <w:tab w:val="left" w:pos="727"/>
          <w:tab w:val="left" w:pos="728"/>
        </w:tabs>
        <w:spacing w:before="1" w:after="42"/>
        <w:ind w:left="284"/>
        <w:rPr>
          <w:lang w:val="it-IT"/>
        </w:rPr>
      </w:pPr>
    </w:p>
    <w:p w:rsidR="00F24441" w:rsidRPr="00F24441" w:rsidRDefault="00F24441" w:rsidP="00E97A66">
      <w:pPr>
        <w:tabs>
          <w:tab w:val="left" w:pos="727"/>
          <w:tab w:val="left" w:pos="728"/>
        </w:tabs>
        <w:spacing w:before="1" w:after="42"/>
        <w:ind w:left="284"/>
        <w:rPr>
          <w:lang w:val="it-IT"/>
        </w:rPr>
      </w:pPr>
    </w:p>
    <w:tbl>
      <w:tblPr>
        <w:tblStyle w:val="TableNormal"/>
        <w:tblW w:w="0" w:type="auto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3940"/>
        <w:gridCol w:w="1390"/>
      </w:tblGrid>
      <w:tr w:rsidR="00215A51" w:rsidRPr="00B42FAF" w:rsidTr="00E97A66">
        <w:trPr>
          <w:trHeight w:hRule="exact" w:val="308"/>
        </w:trPr>
        <w:tc>
          <w:tcPr>
            <w:tcW w:w="9922" w:type="dxa"/>
            <w:gridSpan w:val="3"/>
            <w:tcBorders>
              <w:bottom w:val="single" w:sz="6" w:space="0" w:color="000000"/>
            </w:tcBorders>
            <w:shd w:val="clear" w:color="auto" w:fill="E6ECFA"/>
            <w:vAlign w:val="center"/>
          </w:tcPr>
          <w:p w:rsidR="00215A51" w:rsidRPr="00A75BF9" w:rsidRDefault="00215A51" w:rsidP="00E97A66">
            <w:pPr>
              <w:pStyle w:val="TableParagraph"/>
              <w:spacing w:before="11"/>
              <w:ind w:left="284"/>
              <w:jc w:val="center"/>
              <w:rPr>
                <w:b/>
                <w:lang w:val="it-IT"/>
              </w:rPr>
            </w:pPr>
            <w:r w:rsidRPr="00A75BF9">
              <w:rPr>
                <w:b/>
                <w:color w:val="333333"/>
                <w:lang w:val="it-IT"/>
              </w:rPr>
              <w:lastRenderedPageBreak/>
              <w:t>Riepilogo moduli - 10.1.1A Interventi per il successo scolastico degli studenti</w:t>
            </w:r>
          </w:p>
        </w:tc>
      </w:tr>
      <w:tr w:rsidR="00215A51" w:rsidTr="00E97A66">
        <w:trPr>
          <w:trHeight w:hRule="exact" w:val="409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4289C9"/>
            <w:vAlign w:val="center"/>
          </w:tcPr>
          <w:p w:rsidR="00215A51" w:rsidRPr="00A75BF9" w:rsidRDefault="00215A51" w:rsidP="00E97A66">
            <w:pPr>
              <w:pStyle w:val="TableParagraph"/>
              <w:spacing w:before="83"/>
              <w:ind w:left="284"/>
              <w:jc w:val="center"/>
              <w:rPr>
                <w:b/>
              </w:rPr>
            </w:pPr>
            <w:proofErr w:type="spellStart"/>
            <w:r w:rsidRPr="00A75BF9">
              <w:rPr>
                <w:b/>
                <w:color w:val="FFFFFF"/>
              </w:rPr>
              <w:t>Tipologia</w:t>
            </w:r>
            <w:proofErr w:type="spellEnd"/>
            <w:r w:rsidRPr="00A75BF9">
              <w:rPr>
                <w:b/>
                <w:color w:val="FFFFFF"/>
              </w:rPr>
              <w:t xml:space="preserve"> modulo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4289C9"/>
            <w:vAlign w:val="center"/>
          </w:tcPr>
          <w:p w:rsidR="00215A51" w:rsidRPr="00A75BF9" w:rsidRDefault="00215A51" w:rsidP="00E97A66">
            <w:pPr>
              <w:pStyle w:val="TableParagraph"/>
              <w:spacing w:before="83"/>
              <w:ind w:left="284" w:right="1799"/>
              <w:jc w:val="center"/>
              <w:rPr>
                <w:b/>
              </w:rPr>
            </w:pPr>
            <w:proofErr w:type="spellStart"/>
            <w:r w:rsidRPr="00A75BF9">
              <w:rPr>
                <w:b/>
                <w:color w:val="FFFFFF"/>
              </w:rPr>
              <w:t>Titolo</w:t>
            </w:r>
            <w:proofErr w:type="spellEnd"/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4289C9"/>
            <w:vAlign w:val="center"/>
          </w:tcPr>
          <w:p w:rsidR="00215A51" w:rsidRPr="00A75BF9" w:rsidRDefault="00215A51" w:rsidP="00E97A66">
            <w:pPr>
              <w:pStyle w:val="TableParagraph"/>
              <w:spacing w:before="83"/>
              <w:ind w:left="284"/>
              <w:jc w:val="center"/>
              <w:rPr>
                <w:b/>
              </w:rPr>
            </w:pPr>
            <w:proofErr w:type="spellStart"/>
            <w:r w:rsidRPr="00A75BF9">
              <w:rPr>
                <w:b/>
                <w:color w:val="FFFFFF"/>
              </w:rPr>
              <w:t>Costo</w:t>
            </w:r>
            <w:proofErr w:type="spellEnd"/>
          </w:p>
        </w:tc>
      </w:tr>
      <w:tr w:rsidR="00215A51" w:rsidTr="00E97A66">
        <w:trPr>
          <w:trHeight w:hRule="exact" w:val="61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line="189" w:lineRule="exact"/>
              <w:ind w:left="284"/>
              <w:jc w:val="center"/>
              <w:rPr>
                <w:lang w:val="it-IT"/>
              </w:rPr>
            </w:pPr>
            <w:r w:rsidRPr="00A75BF9">
              <w:rPr>
                <w:lang w:val="it-IT"/>
              </w:rPr>
              <w:t>Potenziamento delle competenze di base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F24441" w:rsidP="00E97A66">
            <w:pPr>
              <w:pStyle w:val="TableParagraph"/>
              <w:spacing w:line="186" w:lineRule="exact"/>
              <w:ind w:left="284"/>
              <w:jc w:val="center"/>
            </w:pPr>
            <w:r w:rsidRPr="00A75BF9">
              <w:t>ITALIANO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line="189" w:lineRule="exact"/>
              <w:ind w:left="284"/>
              <w:jc w:val="center"/>
            </w:pPr>
            <w:r w:rsidRPr="00A75BF9">
              <w:t>€ 5.082,00</w:t>
            </w:r>
          </w:p>
        </w:tc>
      </w:tr>
      <w:tr w:rsidR="00215A51" w:rsidTr="00E97A66">
        <w:trPr>
          <w:trHeight w:hRule="exact" w:val="558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215A51" w:rsidP="00E97A66">
            <w:pPr>
              <w:pStyle w:val="TableParagraph"/>
              <w:spacing w:line="164" w:lineRule="exact"/>
              <w:ind w:left="284"/>
              <w:jc w:val="center"/>
              <w:rPr>
                <w:lang w:val="it-IT"/>
              </w:rPr>
            </w:pPr>
            <w:r w:rsidRPr="00A75BF9">
              <w:rPr>
                <w:lang w:val="it-IT"/>
              </w:rPr>
              <w:t>Potenziamento delle competenze di base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F24441" w:rsidP="00E97A66">
            <w:pPr>
              <w:pStyle w:val="TableParagraph"/>
              <w:spacing w:line="227" w:lineRule="exact"/>
              <w:ind w:left="284"/>
              <w:jc w:val="center"/>
            </w:pPr>
            <w:r w:rsidRPr="00A75BF9">
              <w:t>MATEMATICA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215A51" w:rsidP="00E97A66">
            <w:pPr>
              <w:pStyle w:val="TableParagraph"/>
              <w:spacing w:line="164" w:lineRule="exact"/>
              <w:ind w:left="284"/>
              <w:jc w:val="center"/>
            </w:pPr>
            <w:r w:rsidRPr="00A75BF9">
              <w:t>€ 5.082,00</w:t>
            </w:r>
          </w:p>
        </w:tc>
      </w:tr>
      <w:tr w:rsidR="00215A51" w:rsidTr="00E97A66">
        <w:trPr>
          <w:trHeight w:hRule="exact" w:val="553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before="1"/>
              <w:ind w:left="284"/>
              <w:jc w:val="center"/>
            </w:pPr>
            <w:r w:rsidRPr="00A75BF9">
              <w:t xml:space="preserve">Arte; </w:t>
            </w:r>
            <w:proofErr w:type="spellStart"/>
            <w:r w:rsidRPr="00A75BF9">
              <w:t>scrittura</w:t>
            </w:r>
            <w:proofErr w:type="spellEnd"/>
            <w:r w:rsidRPr="00A75BF9">
              <w:t xml:space="preserve"> </w:t>
            </w:r>
            <w:proofErr w:type="spellStart"/>
            <w:r w:rsidRPr="00A75BF9">
              <w:t>creativa</w:t>
            </w:r>
            <w:proofErr w:type="spellEnd"/>
            <w:r w:rsidRPr="00A75BF9">
              <w:t xml:space="preserve">; </w:t>
            </w:r>
            <w:proofErr w:type="spellStart"/>
            <w:r w:rsidRPr="00A75BF9">
              <w:t>teatro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F24441" w:rsidP="00E97A66">
            <w:pPr>
              <w:pStyle w:val="TableParagraph"/>
              <w:spacing w:line="228" w:lineRule="exact"/>
              <w:ind w:left="284"/>
              <w:jc w:val="center"/>
            </w:pPr>
            <w:r w:rsidRPr="00A75BF9">
              <w:t>OPERETTA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before="1"/>
              <w:ind w:left="284"/>
              <w:jc w:val="center"/>
            </w:pPr>
            <w:r w:rsidRPr="00A75BF9">
              <w:t>€ 5.082,00</w:t>
            </w:r>
          </w:p>
        </w:tc>
      </w:tr>
      <w:tr w:rsidR="00215A51" w:rsidTr="00E97A66">
        <w:trPr>
          <w:trHeight w:hRule="exact" w:val="562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215A51" w:rsidP="00E97A66">
            <w:pPr>
              <w:pStyle w:val="TableParagraph"/>
              <w:spacing w:line="200" w:lineRule="exact"/>
              <w:ind w:left="284"/>
              <w:jc w:val="center"/>
            </w:pPr>
            <w:proofErr w:type="spellStart"/>
            <w:r w:rsidRPr="00A75BF9">
              <w:t>Potenziamento</w:t>
            </w:r>
            <w:proofErr w:type="spellEnd"/>
            <w:r w:rsidRPr="00A75BF9">
              <w:t xml:space="preserve"> </w:t>
            </w:r>
            <w:proofErr w:type="spellStart"/>
            <w:r w:rsidRPr="00A75BF9">
              <w:t>della</w:t>
            </w:r>
            <w:proofErr w:type="spellEnd"/>
            <w:r w:rsidRPr="00A75BF9">
              <w:t xml:space="preserve"> lingua </w:t>
            </w:r>
            <w:proofErr w:type="spellStart"/>
            <w:r w:rsidRPr="00A75BF9">
              <w:t>straniera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F24441" w:rsidP="00E97A66">
            <w:pPr>
              <w:pStyle w:val="TableParagraph"/>
              <w:spacing w:line="227" w:lineRule="exact"/>
              <w:ind w:left="284"/>
              <w:jc w:val="center"/>
            </w:pPr>
            <w:r w:rsidRPr="00A75BF9">
              <w:t>LINGUA ARABO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215A51" w:rsidP="00E97A66">
            <w:pPr>
              <w:pStyle w:val="TableParagraph"/>
              <w:spacing w:line="200" w:lineRule="exact"/>
              <w:ind w:left="284"/>
              <w:jc w:val="center"/>
            </w:pPr>
            <w:r w:rsidRPr="00A75BF9">
              <w:t>€ 4.561,50</w:t>
            </w:r>
          </w:p>
        </w:tc>
      </w:tr>
      <w:tr w:rsidR="00215A51" w:rsidTr="00E97A66">
        <w:trPr>
          <w:trHeight w:hRule="exact" w:val="556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215A51" w:rsidP="00E97A66">
            <w:pPr>
              <w:pStyle w:val="TableParagraph"/>
              <w:spacing w:line="230" w:lineRule="exact"/>
              <w:ind w:left="284"/>
              <w:jc w:val="center"/>
            </w:pPr>
            <w:proofErr w:type="spellStart"/>
            <w:r w:rsidRPr="00A75BF9">
              <w:t>Potenziamento</w:t>
            </w:r>
            <w:proofErr w:type="spellEnd"/>
            <w:r w:rsidRPr="00A75BF9">
              <w:t xml:space="preserve"> </w:t>
            </w:r>
            <w:proofErr w:type="spellStart"/>
            <w:r w:rsidRPr="00A75BF9">
              <w:t>della</w:t>
            </w:r>
            <w:proofErr w:type="spellEnd"/>
            <w:r w:rsidRPr="00A75BF9">
              <w:t xml:space="preserve"> lingua </w:t>
            </w:r>
            <w:proofErr w:type="spellStart"/>
            <w:r w:rsidRPr="00A75BF9">
              <w:t>straniera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F24441" w:rsidP="00E97A66">
            <w:pPr>
              <w:pStyle w:val="TableParagraph"/>
              <w:spacing w:line="227" w:lineRule="exact"/>
              <w:ind w:left="284"/>
              <w:jc w:val="center"/>
            </w:pPr>
            <w:r w:rsidRPr="00A75BF9">
              <w:t>LINGUA RUSSO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215A51" w:rsidP="00E97A66">
            <w:pPr>
              <w:pStyle w:val="TableParagraph"/>
              <w:spacing w:line="230" w:lineRule="exact"/>
              <w:ind w:left="284"/>
              <w:jc w:val="center"/>
            </w:pPr>
            <w:r w:rsidRPr="00A75BF9">
              <w:t>€ 4.873,80</w:t>
            </w:r>
          </w:p>
        </w:tc>
      </w:tr>
      <w:tr w:rsidR="00215A51" w:rsidTr="00E97A66">
        <w:trPr>
          <w:trHeight w:hRule="exact" w:val="57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before="1"/>
              <w:ind w:left="284"/>
              <w:jc w:val="center"/>
            </w:pPr>
            <w:proofErr w:type="spellStart"/>
            <w:r w:rsidRPr="00A75BF9">
              <w:t>Educazione</w:t>
            </w:r>
            <w:proofErr w:type="spellEnd"/>
            <w:r w:rsidRPr="00A75BF9">
              <w:t xml:space="preserve"> </w:t>
            </w:r>
            <w:proofErr w:type="spellStart"/>
            <w:r w:rsidRPr="00A75BF9">
              <w:t>alla</w:t>
            </w:r>
            <w:proofErr w:type="spellEnd"/>
            <w:r w:rsidRPr="00A75BF9">
              <w:t xml:space="preserve"> </w:t>
            </w:r>
            <w:proofErr w:type="spellStart"/>
            <w:r w:rsidRPr="00A75BF9">
              <w:t>legalità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F24441" w:rsidP="00E97A66">
            <w:pPr>
              <w:pStyle w:val="TableParagraph"/>
              <w:spacing w:line="228" w:lineRule="exact"/>
              <w:ind w:left="284"/>
              <w:jc w:val="center"/>
              <w:rPr>
                <w:lang w:val="it-IT"/>
              </w:rPr>
            </w:pPr>
            <w:r w:rsidRPr="00A75BF9">
              <w:rPr>
                <w:lang w:val="it-IT"/>
              </w:rPr>
              <w:t>DIRITTO DEL LAVORO E EDUCAZIONE ALLA LEGALITÀ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before="1"/>
              <w:ind w:left="284"/>
              <w:jc w:val="center"/>
            </w:pPr>
            <w:r w:rsidRPr="00A75BF9">
              <w:t>€ 5.082,00</w:t>
            </w:r>
          </w:p>
        </w:tc>
      </w:tr>
      <w:tr w:rsidR="00215A51" w:rsidTr="00E97A66">
        <w:trPr>
          <w:trHeight w:hRule="exact" w:val="557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line="230" w:lineRule="exact"/>
              <w:ind w:left="284"/>
              <w:jc w:val="center"/>
              <w:rPr>
                <w:lang w:val="it-IT"/>
              </w:rPr>
            </w:pPr>
            <w:r w:rsidRPr="00A75BF9">
              <w:rPr>
                <w:lang w:val="it-IT"/>
              </w:rPr>
              <w:t>Educazione motoria; sport; gioco didattico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F24441" w:rsidP="00E97A66">
            <w:pPr>
              <w:pStyle w:val="TableParagraph"/>
              <w:spacing w:line="227" w:lineRule="exact"/>
              <w:ind w:left="284"/>
              <w:jc w:val="center"/>
            </w:pPr>
            <w:r w:rsidRPr="00A75BF9">
              <w:t>BASKETTIAMOCI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line="230" w:lineRule="exact"/>
              <w:ind w:left="284"/>
              <w:jc w:val="center"/>
            </w:pPr>
            <w:r w:rsidRPr="00A75BF9">
              <w:t>€ 5.082,00</w:t>
            </w:r>
          </w:p>
        </w:tc>
      </w:tr>
      <w:tr w:rsidR="00215A51" w:rsidTr="00E97A66">
        <w:trPr>
          <w:trHeight w:hRule="exact" w:val="552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215A51" w:rsidP="00E97A66">
            <w:pPr>
              <w:pStyle w:val="TableParagraph"/>
              <w:spacing w:line="230" w:lineRule="exact"/>
              <w:ind w:left="284"/>
              <w:jc w:val="center"/>
              <w:rPr>
                <w:lang w:val="it-IT"/>
              </w:rPr>
            </w:pPr>
            <w:r w:rsidRPr="00A75BF9">
              <w:rPr>
                <w:lang w:val="it-IT"/>
              </w:rPr>
              <w:t>Educazione motoria; sport; gioco didattico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F24441" w:rsidP="00E97A66">
            <w:pPr>
              <w:pStyle w:val="TableParagraph"/>
              <w:spacing w:line="227" w:lineRule="exact"/>
              <w:ind w:left="284"/>
              <w:jc w:val="center"/>
            </w:pPr>
            <w:r w:rsidRPr="00A75BF9">
              <w:t>TU BULLI IO BALLO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51" w:rsidRPr="00A75BF9" w:rsidRDefault="00215A51" w:rsidP="00E97A66">
            <w:pPr>
              <w:pStyle w:val="TableParagraph"/>
              <w:spacing w:line="230" w:lineRule="exact"/>
              <w:ind w:left="284"/>
              <w:jc w:val="center"/>
            </w:pPr>
            <w:r w:rsidRPr="00A75BF9">
              <w:t>€ 5.082,00</w:t>
            </w:r>
          </w:p>
        </w:tc>
      </w:tr>
      <w:tr w:rsidR="00215A51" w:rsidTr="00E97A66">
        <w:trPr>
          <w:trHeight w:hRule="exact" w:val="577"/>
        </w:trPr>
        <w:tc>
          <w:tcPr>
            <w:tcW w:w="4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ind w:left="284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before="82"/>
              <w:ind w:left="284"/>
              <w:jc w:val="center"/>
              <w:rPr>
                <w:b/>
              </w:rPr>
            </w:pPr>
            <w:r w:rsidRPr="00A75BF9">
              <w:rPr>
                <w:b/>
              </w:rPr>
              <w:t>TOTALE SCHEDE FINANZIARIE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vAlign w:val="center"/>
          </w:tcPr>
          <w:p w:rsidR="00215A51" w:rsidRPr="00A75BF9" w:rsidRDefault="00215A51" w:rsidP="00E97A66">
            <w:pPr>
              <w:pStyle w:val="TableParagraph"/>
              <w:spacing w:before="82"/>
              <w:ind w:left="284" w:right="147" w:hanging="284"/>
              <w:jc w:val="center"/>
              <w:rPr>
                <w:b/>
              </w:rPr>
            </w:pPr>
            <w:r w:rsidRPr="00A75BF9">
              <w:rPr>
                <w:b/>
              </w:rPr>
              <w:t>€ 39.927,30</w:t>
            </w:r>
          </w:p>
        </w:tc>
      </w:tr>
    </w:tbl>
    <w:p w:rsidR="00215A51" w:rsidRDefault="00215A51" w:rsidP="00E97A66">
      <w:pPr>
        <w:pStyle w:val="Corpotesto"/>
        <w:spacing w:before="5"/>
        <w:ind w:left="284"/>
        <w:rPr>
          <w:rFonts w:ascii="Corbel"/>
          <w:sz w:val="15"/>
        </w:rPr>
      </w:pPr>
    </w:p>
    <w:p w:rsidR="00197D93" w:rsidRPr="00E97A66" w:rsidRDefault="00A75BF9" w:rsidP="004E7E78">
      <w:pPr>
        <w:tabs>
          <w:tab w:val="left" w:pos="728"/>
        </w:tabs>
        <w:spacing w:before="60" w:line="240" w:lineRule="atLeast"/>
        <w:ind w:left="284"/>
        <w:jc w:val="both"/>
        <w:rPr>
          <w:lang w:val="it-IT"/>
        </w:rPr>
      </w:pPr>
      <w:r w:rsidRPr="00E97A66">
        <w:rPr>
          <w:b/>
          <w:lang w:val="it-IT"/>
        </w:rPr>
        <w:t>VISTA</w:t>
      </w:r>
      <w:r w:rsidR="00215A51" w:rsidRPr="00E97A66">
        <w:rPr>
          <w:lang w:val="it-IT"/>
        </w:rPr>
        <w:t xml:space="preserve"> l’autorizzazione del suddetto progetto con nota MIUR AOODGEFID 28606 del</w:t>
      </w:r>
      <w:r w:rsidR="00215A51" w:rsidRPr="00E97A66">
        <w:rPr>
          <w:spacing w:val="-25"/>
          <w:lang w:val="it-IT"/>
        </w:rPr>
        <w:t xml:space="preserve"> </w:t>
      </w:r>
      <w:r w:rsidR="00215A51" w:rsidRPr="00E97A66">
        <w:rPr>
          <w:lang w:val="it-IT"/>
        </w:rPr>
        <w:t>13/07/2017</w:t>
      </w:r>
      <w:r w:rsidR="00B42FAF" w:rsidRPr="00E97A66">
        <w:rPr>
          <w:lang w:val="it-IT"/>
        </w:rPr>
        <w:t xml:space="preserve"> che ha </w:t>
      </w:r>
      <w:proofErr w:type="spellStart"/>
      <w:r w:rsidR="00215A51" w:rsidRPr="00E97A66">
        <w:rPr>
          <w:lang w:val="it-IT"/>
        </w:rPr>
        <w:t>finanziato</w:t>
      </w:r>
      <w:r w:rsidR="00B42FAF" w:rsidRPr="00E97A66">
        <w:rPr>
          <w:lang w:val="it-IT"/>
        </w:rPr>
        <w:t>la</w:t>
      </w:r>
      <w:proofErr w:type="spellEnd"/>
      <w:r w:rsidR="00B42FAF" w:rsidRPr="00E97A66">
        <w:rPr>
          <w:lang w:val="it-IT"/>
        </w:rPr>
        <w:t xml:space="preserve"> </w:t>
      </w:r>
      <w:proofErr w:type="gramStart"/>
      <w:r w:rsidR="00B42FAF" w:rsidRPr="00E97A66">
        <w:rPr>
          <w:lang w:val="it-IT"/>
        </w:rPr>
        <w:t xml:space="preserve">scuola </w:t>
      </w:r>
      <w:r w:rsidR="00215A51" w:rsidRPr="00E97A66">
        <w:rPr>
          <w:lang w:val="it-IT"/>
        </w:rPr>
        <w:t xml:space="preserve"> per</w:t>
      </w:r>
      <w:proofErr w:type="gramEnd"/>
      <w:r w:rsidR="00215A51" w:rsidRPr="00E97A66">
        <w:rPr>
          <w:lang w:val="it-IT"/>
        </w:rPr>
        <w:t xml:space="preserve"> un importo pari</w:t>
      </w:r>
      <w:r w:rsidR="00215A51" w:rsidRPr="00E97A66">
        <w:rPr>
          <w:spacing w:val="-30"/>
          <w:lang w:val="it-IT"/>
        </w:rPr>
        <w:t xml:space="preserve"> </w:t>
      </w:r>
      <w:r w:rsidR="00215A51" w:rsidRPr="00E97A66">
        <w:rPr>
          <w:lang w:val="it-IT"/>
        </w:rPr>
        <w:t>ad</w:t>
      </w:r>
      <w:r w:rsidR="00B42FAF" w:rsidRPr="00E97A66">
        <w:rPr>
          <w:lang w:val="it-IT"/>
        </w:rPr>
        <w:t xml:space="preserve"> </w:t>
      </w:r>
      <w:r w:rsidRPr="00E97A66">
        <w:rPr>
          <w:lang w:val="it-IT"/>
        </w:rPr>
        <w:t xml:space="preserve">€   39.927,30 ( </w:t>
      </w:r>
      <w:proofErr w:type="spellStart"/>
      <w:r w:rsidRPr="00E97A66">
        <w:rPr>
          <w:lang w:val="it-IT"/>
        </w:rPr>
        <w:t>trentanovemilanovecentoventisette</w:t>
      </w:r>
      <w:proofErr w:type="spellEnd"/>
      <w:r w:rsidRPr="00E97A66">
        <w:rPr>
          <w:lang w:val="it-IT"/>
        </w:rPr>
        <w:t>/30)</w:t>
      </w:r>
      <w:r w:rsidR="00F24441" w:rsidRPr="00E97A66">
        <w:rPr>
          <w:lang w:val="it-IT"/>
        </w:rPr>
        <w:t>;</w:t>
      </w:r>
    </w:p>
    <w:p w:rsidR="00215A51" w:rsidRPr="00E97A66" w:rsidRDefault="00A75BF9" w:rsidP="004E7E78">
      <w:pPr>
        <w:tabs>
          <w:tab w:val="left" w:pos="728"/>
        </w:tabs>
        <w:spacing w:line="240" w:lineRule="atLeast"/>
        <w:ind w:left="284"/>
        <w:jc w:val="both"/>
        <w:rPr>
          <w:lang w:val="it-IT"/>
        </w:rPr>
      </w:pPr>
      <w:r w:rsidRPr="00E97A66">
        <w:rPr>
          <w:b/>
          <w:lang w:val="it-IT"/>
        </w:rPr>
        <w:t>VISTA</w:t>
      </w:r>
      <w:r w:rsidR="00215A51" w:rsidRPr="00E97A66">
        <w:rPr>
          <w:b/>
          <w:lang w:val="it-IT"/>
        </w:rPr>
        <w:t xml:space="preserve"> </w:t>
      </w:r>
      <w:r w:rsidR="00215A51" w:rsidRPr="00E97A66">
        <w:rPr>
          <w:lang w:val="it-IT"/>
        </w:rPr>
        <w:t>la ripartizione delle categorie di spesa e gli operatori coinvolti nella scheda finanziaria del</w:t>
      </w:r>
      <w:r w:rsidR="00215A51" w:rsidRPr="00E97A66">
        <w:rPr>
          <w:spacing w:val="-30"/>
          <w:lang w:val="it-IT"/>
        </w:rPr>
        <w:t xml:space="preserve"> </w:t>
      </w:r>
      <w:r w:rsidR="00215A51" w:rsidRPr="00E97A66">
        <w:rPr>
          <w:lang w:val="it-IT"/>
        </w:rPr>
        <w:t>progetto;</w:t>
      </w:r>
    </w:p>
    <w:p w:rsidR="00215A51" w:rsidRPr="00E97A66" w:rsidRDefault="00A75BF9" w:rsidP="004E7E78">
      <w:pPr>
        <w:tabs>
          <w:tab w:val="left" w:pos="728"/>
        </w:tabs>
        <w:spacing w:before="1" w:line="240" w:lineRule="atLeast"/>
        <w:ind w:left="284"/>
        <w:jc w:val="both"/>
        <w:rPr>
          <w:lang w:val="it-IT"/>
        </w:rPr>
      </w:pPr>
      <w:r w:rsidRPr="00E97A66">
        <w:rPr>
          <w:b/>
          <w:lang w:val="it-IT"/>
        </w:rPr>
        <w:t>VISTO</w:t>
      </w:r>
      <w:r w:rsidR="00215A51" w:rsidRPr="00E97A66">
        <w:rPr>
          <w:b/>
          <w:lang w:val="it-IT"/>
        </w:rPr>
        <w:t xml:space="preserve"> </w:t>
      </w:r>
      <w:r w:rsidR="00215A51" w:rsidRPr="00E97A66">
        <w:rPr>
          <w:lang w:val="it-IT"/>
        </w:rPr>
        <w:t>il Regolamento di Contabilità D. I. n.</w:t>
      </w:r>
      <w:r w:rsidR="00215A51" w:rsidRPr="00E97A66">
        <w:rPr>
          <w:spacing w:val="-16"/>
          <w:lang w:val="it-IT"/>
        </w:rPr>
        <w:t xml:space="preserve"> </w:t>
      </w:r>
      <w:r w:rsidR="00215A51" w:rsidRPr="00E97A66">
        <w:rPr>
          <w:lang w:val="it-IT"/>
        </w:rPr>
        <w:t>44/2001;</w:t>
      </w:r>
    </w:p>
    <w:p w:rsidR="00B42FAF" w:rsidRPr="00E97A66" w:rsidRDefault="00B42FAF" w:rsidP="004E7E78">
      <w:pPr>
        <w:tabs>
          <w:tab w:val="left" w:pos="728"/>
        </w:tabs>
        <w:spacing w:before="1" w:line="240" w:lineRule="atLeast"/>
        <w:ind w:left="284"/>
        <w:jc w:val="both"/>
        <w:rPr>
          <w:lang w:val="it-IT"/>
        </w:rPr>
      </w:pPr>
      <w:r w:rsidRPr="00E97A66">
        <w:rPr>
          <w:b/>
          <w:lang w:val="it-IT"/>
        </w:rPr>
        <w:t xml:space="preserve">VISTO </w:t>
      </w:r>
      <w:r w:rsidRPr="00E97A66">
        <w:rPr>
          <w:lang w:val="it-IT"/>
        </w:rPr>
        <w:t xml:space="preserve">il </w:t>
      </w:r>
      <w:proofErr w:type="spellStart"/>
      <w:r w:rsidRPr="00E97A66">
        <w:rPr>
          <w:lang w:val="it-IT"/>
        </w:rPr>
        <w:t>D.lgs</w:t>
      </w:r>
      <w:proofErr w:type="spellEnd"/>
      <w:r w:rsidRPr="00E97A66">
        <w:rPr>
          <w:lang w:val="it-IT"/>
        </w:rPr>
        <w:t xml:space="preserve"> n° 97 del 25 Maggio </w:t>
      </w:r>
      <w:proofErr w:type="gramStart"/>
      <w:r w:rsidRPr="00E97A66">
        <w:rPr>
          <w:lang w:val="it-IT"/>
        </w:rPr>
        <w:t>2016  recante</w:t>
      </w:r>
      <w:proofErr w:type="gramEnd"/>
      <w:r w:rsidRPr="00E97A66">
        <w:rPr>
          <w:lang w:val="it-IT"/>
        </w:rPr>
        <w:t xml:space="preserve"> revisione e semplificazione delle disposizioni in materia di prevenzione della corruzione pubblicità e trasparenza</w:t>
      </w:r>
    </w:p>
    <w:p w:rsidR="00215A51" w:rsidRPr="00E97A66" w:rsidRDefault="00A75BF9" w:rsidP="004E7E78">
      <w:pPr>
        <w:tabs>
          <w:tab w:val="left" w:pos="728"/>
        </w:tabs>
        <w:spacing w:before="1" w:line="240" w:lineRule="atLeast"/>
        <w:ind w:left="284"/>
        <w:jc w:val="both"/>
        <w:rPr>
          <w:lang w:val="it-IT"/>
        </w:rPr>
      </w:pPr>
      <w:r w:rsidRPr="00E97A66">
        <w:rPr>
          <w:b/>
          <w:lang w:val="it-IT"/>
        </w:rPr>
        <w:t>VISTA</w:t>
      </w:r>
      <w:r w:rsidR="00215A51" w:rsidRPr="00E97A66">
        <w:rPr>
          <w:b/>
          <w:lang w:val="it-IT"/>
        </w:rPr>
        <w:t xml:space="preserve"> </w:t>
      </w:r>
      <w:r w:rsidR="00215A51" w:rsidRPr="00E97A66">
        <w:rPr>
          <w:lang w:val="it-IT"/>
        </w:rPr>
        <w:t xml:space="preserve">la delibera del Consiglio d’Istituto n. </w:t>
      </w:r>
      <w:r w:rsidR="00197D93" w:rsidRPr="00E97A66">
        <w:rPr>
          <w:lang w:val="it-IT"/>
        </w:rPr>
        <w:t>39</w:t>
      </w:r>
      <w:r w:rsidR="00215A51" w:rsidRPr="00E97A66">
        <w:rPr>
          <w:lang w:val="it-IT"/>
        </w:rPr>
        <w:t xml:space="preserve"> del </w:t>
      </w:r>
      <w:r w:rsidR="00197D93" w:rsidRPr="00E97A66">
        <w:rPr>
          <w:lang w:val="it-IT"/>
        </w:rPr>
        <w:t>24/07/2017</w:t>
      </w:r>
      <w:r w:rsidR="00215A51" w:rsidRPr="00E97A66">
        <w:rPr>
          <w:lang w:val="it-IT"/>
        </w:rPr>
        <w:t xml:space="preserve"> di assunzione in bilancio dei fondi PON</w:t>
      </w:r>
      <w:r w:rsidR="00F24441" w:rsidRPr="00E97A66">
        <w:rPr>
          <w:lang w:val="it-IT"/>
        </w:rPr>
        <w:t>;</w:t>
      </w:r>
      <w:r w:rsidR="00EC0CDB" w:rsidRPr="00E97A66">
        <w:rPr>
          <w:lang w:val="it-IT"/>
        </w:rPr>
        <w:t xml:space="preserve"> </w:t>
      </w:r>
    </w:p>
    <w:p w:rsidR="00EC0CDB" w:rsidRPr="00E97A66" w:rsidRDefault="00EC0CDB" w:rsidP="004E7E78">
      <w:pPr>
        <w:tabs>
          <w:tab w:val="left" w:pos="728"/>
        </w:tabs>
        <w:spacing w:before="1" w:line="240" w:lineRule="atLeast"/>
        <w:ind w:left="284"/>
        <w:jc w:val="both"/>
        <w:rPr>
          <w:lang w:val="it-IT"/>
        </w:rPr>
      </w:pPr>
      <w:r w:rsidRPr="00E97A66">
        <w:rPr>
          <w:b/>
          <w:lang w:val="it-IT"/>
        </w:rPr>
        <w:t xml:space="preserve">ATTESO </w:t>
      </w:r>
      <w:r w:rsidRPr="00E97A66">
        <w:rPr>
          <w:lang w:val="it-IT"/>
        </w:rPr>
        <w:t>che il reclutamento deve essere conforme ai principi di trasparenza, pubblicità</w:t>
      </w:r>
      <w:r w:rsidRPr="00E97A66">
        <w:rPr>
          <w:b/>
          <w:lang w:val="it-IT"/>
        </w:rPr>
        <w:t>,</w:t>
      </w:r>
      <w:r w:rsidR="00AC3A4E" w:rsidRPr="00E97A66">
        <w:rPr>
          <w:lang w:val="it-IT"/>
        </w:rPr>
        <w:t xml:space="preserve"> parità di trattamenti, buon andamento, economicità, efficacia e tempestività dell’azione amministrativa;</w:t>
      </w:r>
    </w:p>
    <w:p w:rsidR="00215A51" w:rsidRPr="00E97A66" w:rsidRDefault="00A75BF9" w:rsidP="004E7E78">
      <w:pPr>
        <w:tabs>
          <w:tab w:val="left" w:pos="728"/>
        </w:tabs>
        <w:spacing w:before="1" w:line="240" w:lineRule="atLeast"/>
        <w:ind w:left="284" w:right="444"/>
        <w:jc w:val="both"/>
        <w:rPr>
          <w:rFonts w:ascii="Corbel" w:hAnsi="Corbel"/>
          <w:lang w:val="it-IT"/>
        </w:rPr>
      </w:pPr>
      <w:r w:rsidRPr="00E97A66">
        <w:rPr>
          <w:b/>
          <w:lang w:val="it-IT"/>
        </w:rPr>
        <w:t>TENUTO CONTO</w:t>
      </w:r>
      <w:r w:rsidRPr="00E97A66">
        <w:rPr>
          <w:lang w:val="it-IT"/>
        </w:rPr>
        <w:t xml:space="preserve"> </w:t>
      </w:r>
      <w:r w:rsidR="00215A51" w:rsidRPr="00E97A66">
        <w:rPr>
          <w:lang w:val="it-IT"/>
        </w:rPr>
        <w:t>dei criteri individuati dal C.I. per la scelta degli esperti esterni</w:t>
      </w:r>
      <w:r w:rsidRPr="00E97A66">
        <w:rPr>
          <w:lang w:val="it-IT"/>
        </w:rPr>
        <w:t xml:space="preserve">, con delibera  </w:t>
      </w:r>
      <w:r w:rsidR="00F24441" w:rsidRPr="00E97A66">
        <w:rPr>
          <w:lang w:val="it-IT"/>
        </w:rPr>
        <w:t xml:space="preserve"> </w:t>
      </w:r>
      <w:r w:rsidRPr="00E97A66">
        <w:rPr>
          <w:lang w:val="it-IT"/>
        </w:rPr>
        <w:t>n. 37 del 24/07/2017</w:t>
      </w:r>
      <w:r w:rsidR="00F24441" w:rsidRPr="00E97A66">
        <w:rPr>
          <w:lang w:val="it-IT"/>
        </w:rPr>
        <w:t>;</w:t>
      </w:r>
    </w:p>
    <w:p w:rsidR="007F1EAC" w:rsidRPr="00E97A66" w:rsidRDefault="007F1EAC" w:rsidP="004E7E78">
      <w:pPr>
        <w:tabs>
          <w:tab w:val="left" w:pos="728"/>
        </w:tabs>
        <w:spacing w:before="1" w:line="240" w:lineRule="atLeast"/>
        <w:ind w:left="284" w:right="444"/>
        <w:jc w:val="both"/>
        <w:rPr>
          <w:rFonts w:ascii="Corbel" w:hAnsi="Corbel"/>
          <w:lang w:val="it-IT"/>
        </w:rPr>
      </w:pPr>
      <w:r w:rsidRPr="00E97A66">
        <w:rPr>
          <w:b/>
          <w:lang w:val="it-IT"/>
        </w:rPr>
        <w:t xml:space="preserve">CONSIDERATA </w:t>
      </w:r>
      <w:r w:rsidRPr="00E97A66">
        <w:rPr>
          <w:lang w:val="it-IT"/>
        </w:rPr>
        <w:t>l’opportunità di procedere alla selezione della figura di Referente della Valutazione, da selezionare solo tra il personale interno</w:t>
      </w:r>
    </w:p>
    <w:p w:rsidR="00215A51" w:rsidRDefault="00215A51" w:rsidP="00E97A66">
      <w:pPr>
        <w:spacing w:line="276" w:lineRule="auto"/>
        <w:ind w:left="284"/>
        <w:rPr>
          <w:rFonts w:ascii="Corbel" w:hAnsi="Corbel"/>
          <w:lang w:val="it-IT"/>
        </w:rPr>
      </w:pPr>
    </w:p>
    <w:p w:rsidR="00215A51" w:rsidRDefault="00215A51" w:rsidP="00E97A66">
      <w:pPr>
        <w:spacing w:line="276" w:lineRule="auto"/>
        <w:ind w:left="284"/>
        <w:jc w:val="center"/>
        <w:rPr>
          <w:b/>
          <w:lang w:val="it-IT"/>
        </w:rPr>
      </w:pPr>
      <w:r w:rsidRPr="00215A51">
        <w:rPr>
          <w:b/>
          <w:lang w:val="it-IT"/>
        </w:rPr>
        <w:t>DETERMINA</w:t>
      </w:r>
    </w:p>
    <w:p w:rsidR="00215A51" w:rsidRDefault="00215A51" w:rsidP="00E97A66">
      <w:pPr>
        <w:spacing w:line="276" w:lineRule="auto"/>
        <w:ind w:left="284"/>
        <w:jc w:val="center"/>
        <w:rPr>
          <w:b/>
          <w:lang w:val="it-IT"/>
        </w:rPr>
      </w:pPr>
    </w:p>
    <w:p w:rsidR="00215A51" w:rsidRDefault="00215A51" w:rsidP="00E97A66">
      <w:pPr>
        <w:ind w:left="284"/>
        <w:jc w:val="both"/>
        <w:rPr>
          <w:lang w:val="it-IT"/>
        </w:rPr>
      </w:pPr>
      <w:r>
        <w:rPr>
          <w:b/>
          <w:lang w:val="it-IT"/>
        </w:rPr>
        <w:t>Art</w:t>
      </w:r>
      <w:r w:rsidR="00886982">
        <w:rPr>
          <w:b/>
          <w:lang w:val="it-IT"/>
        </w:rPr>
        <w:t>. 1</w:t>
      </w:r>
      <w:r w:rsidR="009940CE">
        <w:rPr>
          <w:b/>
          <w:lang w:val="it-IT"/>
        </w:rPr>
        <w:t xml:space="preserve"> </w:t>
      </w:r>
      <w:r>
        <w:rPr>
          <w:b/>
          <w:lang w:val="it-IT"/>
        </w:rPr>
        <w:t xml:space="preserve"> </w:t>
      </w:r>
      <w:r w:rsidR="00F24441">
        <w:rPr>
          <w:b/>
          <w:lang w:val="it-IT"/>
        </w:rPr>
        <w:t xml:space="preserve"> </w:t>
      </w:r>
      <w:r w:rsidR="009940CE">
        <w:rPr>
          <w:lang w:val="it-IT"/>
        </w:rPr>
        <w:t>L’avvio delle procedure negoziali per la selezione di esperti da impegnare nella realizzazione del PON</w:t>
      </w:r>
      <w:r w:rsidR="008E20F5">
        <w:rPr>
          <w:lang w:val="it-IT"/>
        </w:rPr>
        <w:t>.</w:t>
      </w:r>
    </w:p>
    <w:p w:rsidR="009940CE" w:rsidRDefault="009940CE" w:rsidP="00E97A66">
      <w:pPr>
        <w:tabs>
          <w:tab w:val="left" w:pos="4908"/>
        </w:tabs>
        <w:ind w:left="284"/>
        <w:jc w:val="both"/>
        <w:rPr>
          <w:lang w:val="it-IT"/>
        </w:rPr>
      </w:pPr>
      <w:r>
        <w:rPr>
          <w:lang w:val="it-IT"/>
        </w:rPr>
        <w:tab/>
        <w:t xml:space="preserve"> </w:t>
      </w:r>
    </w:p>
    <w:p w:rsidR="009940CE" w:rsidRDefault="009940CE" w:rsidP="00E97A66">
      <w:pPr>
        <w:ind w:left="284"/>
        <w:jc w:val="both"/>
        <w:rPr>
          <w:lang w:val="it-IT"/>
        </w:rPr>
      </w:pPr>
      <w:r w:rsidRPr="009940CE">
        <w:rPr>
          <w:b/>
          <w:lang w:val="it-IT"/>
        </w:rPr>
        <w:t xml:space="preserve">Art.2 </w:t>
      </w:r>
      <w:r>
        <w:rPr>
          <w:b/>
          <w:lang w:val="it-IT"/>
        </w:rPr>
        <w:t xml:space="preserve"> </w:t>
      </w:r>
      <w:r w:rsidR="00F24441">
        <w:rPr>
          <w:b/>
          <w:lang w:val="it-IT"/>
        </w:rPr>
        <w:t xml:space="preserve"> </w:t>
      </w:r>
      <w:r>
        <w:rPr>
          <w:lang w:val="it-IT"/>
        </w:rPr>
        <w:t>L</w:t>
      </w:r>
      <w:r w:rsidRPr="009940CE">
        <w:rPr>
          <w:lang w:val="it-IT"/>
        </w:rPr>
        <w:t>a selezione</w:t>
      </w:r>
      <w:r>
        <w:rPr>
          <w:lang w:val="it-IT"/>
        </w:rPr>
        <w:t xml:space="preserve"> </w:t>
      </w:r>
      <w:r w:rsidR="00B42FAF">
        <w:rPr>
          <w:lang w:val="it-IT"/>
        </w:rPr>
        <w:t xml:space="preserve">degli </w:t>
      </w:r>
      <w:r>
        <w:rPr>
          <w:lang w:val="it-IT"/>
        </w:rPr>
        <w:t xml:space="preserve">esperti del PON  </w:t>
      </w:r>
      <w:r w:rsidR="00F24441">
        <w:rPr>
          <w:lang w:val="it-IT"/>
        </w:rPr>
        <w:t xml:space="preserve"> </w:t>
      </w:r>
      <w:r w:rsidR="00B42FAF">
        <w:rPr>
          <w:lang w:val="it-IT"/>
        </w:rPr>
        <w:t>secondo la seguente sequenza:</w:t>
      </w:r>
    </w:p>
    <w:p w:rsidR="00B42FAF" w:rsidRDefault="00B42FAF" w:rsidP="00E97A66">
      <w:pPr>
        <w:pStyle w:val="Paragrafoelenco"/>
        <w:numPr>
          <w:ilvl w:val="0"/>
          <w:numId w:val="7"/>
        </w:numPr>
        <w:ind w:left="284" w:firstLine="0"/>
        <w:jc w:val="both"/>
        <w:rPr>
          <w:lang w:val="it-IT"/>
        </w:rPr>
      </w:pPr>
      <w:r>
        <w:rPr>
          <w:lang w:val="it-IT"/>
        </w:rPr>
        <w:t>Esperto per i moduli del progetto</w:t>
      </w:r>
    </w:p>
    <w:p w:rsidR="007F1EAC" w:rsidRDefault="007F1EAC" w:rsidP="00E97A66">
      <w:pPr>
        <w:pStyle w:val="Paragrafoelenco"/>
        <w:ind w:left="284" w:firstLine="0"/>
        <w:jc w:val="both"/>
        <w:rPr>
          <w:lang w:val="it-IT"/>
        </w:rPr>
      </w:pPr>
      <w:r>
        <w:rPr>
          <w:lang w:val="it-IT"/>
        </w:rPr>
        <w:t>1.a Individuazione personale interno mediante selezione per titoli ed esperienze</w:t>
      </w:r>
    </w:p>
    <w:p w:rsidR="007F1EAC" w:rsidRDefault="007F1EAC" w:rsidP="00E97A66">
      <w:pPr>
        <w:pStyle w:val="Paragrafoelenco"/>
        <w:ind w:left="284" w:firstLine="0"/>
        <w:jc w:val="both"/>
        <w:rPr>
          <w:lang w:val="it-IT"/>
        </w:rPr>
      </w:pPr>
      <w:r>
        <w:rPr>
          <w:lang w:val="it-IT"/>
        </w:rPr>
        <w:t>1.b Nel caso di vacanza individuazione del personale in servizio presso le scuole viciniori</w:t>
      </w:r>
    </w:p>
    <w:p w:rsidR="007F1EAC" w:rsidRDefault="007F1EAC" w:rsidP="00E97A66">
      <w:pPr>
        <w:pStyle w:val="Paragrafoelenco"/>
        <w:ind w:left="284" w:firstLine="0"/>
        <w:jc w:val="both"/>
        <w:rPr>
          <w:lang w:val="it-IT"/>
        </w:rPr>
      </w:pPr>
      <w:r>
        <w:rPr>
          <w:lang w:val="it-IT"/>
        </w:rPr>
        <w:t>1.c Avvio procedura di selezione di personale esterno mediante bando di gara a procedura aperta</w:t>
      </w:r>
    </w:p>
    <w:p w:rsidR="007F1EAC" w:rsidRDefault="007F1EAC" w:rsidP="00E97A66">
      <w:pPr>
        <w:pStyle w:val="Paragrafoelenco"/>
        <w:ind w:left="284" w:firstLine="0"/>
        <w:jc w:val="both"/>
        <w:rPr>
          <w:lang w:val="it-IT"/>
        </w:rPr>
      </w:pPr>
    </w:p>
    <w:p w:rsidR="00B42FAF" w:rsidRPr="00B42FAF" w:rsidRDefault="00B42FAF" w:rsidP="00E97A66">
      <w:pPr>
        <w:pStyle w:val="Paragrafoelenco"/>
        <w:numPr>
          <w:ilvl w:val="0"/>
          <w:numId w:val="7"/>
        </w:numPr>
        <w:ind w:left="284" w:firstLine="0"/>
        <w:jc w:val="both"/>
        <w:rPr>
          <w:lang w:val="it-IT"/>
        </w:rPr>
      </w:pPr>
      <w:r>
        <w:rPr>
          <w:lang w:val="it-IT"/>
        </w:rPr>
        <w:t>Referente per la Valutazione del progetto</w:t>
      </w:r>
    </w:p>
    <w:p w:rsidR="007F1EAC" w:rsidRDefault="007F1EAC" w:rsidP="00E97A66">
      <w:pPr>
        <w:pStyle w:val="Paragrafoelenco"/>
        <w:ind w:left="284" w:firstLine="0"/>
        <w:jc w:val="both"/>
        <w:rPr>
          <w:lang w:val="it-IT"/>
        </w:rPr>
      </w:pPr>
      <w:r>
        <w:rPr>
          <w:lang w:val="it-IT"/>
        </w:rPr>
        <w:t>2</w:t>
      </w:r>
      <w:r>
        <w:rPr>
          <w:lang w:val="it-IT"/>
        </w:rPr>
        <w:t>.a Individuazione personale interno mediante selezione per titoli ed esperienze</w:t>
      </w:r>
    </w:p>
    <w:p w:rsidR="009940CE" w:rsidRDefault="009940CE" w:rsidP="00E97A66">
      <w:pPr>
        <w:ind w:left="284"/>
        <w:jc w:val="both"/>
        <w:rPr>
          <w:lang w:val="it-IT"/>
        </w:rPr>
      </w:pPr>
    </w:p>
    <w:p w:rsidR="009940CE" w:rsidRDefault="00886982" w:rsidP="00E97A66">
      <w:pPr>
        <w:ind w:left="284" w:right="907"/>
        <w:jc w:val="both"/>
        <w:rPr>
          <w:lang w:val="it-IT"/>
        </w:rPr>
      </w:pPr>
      <w:r>
        <w:rPr>
          <w:b/>
          <w:lang w:val="it-IT"/>
        </w:rPr>
        <w:t>Art. 3</w:t>
      </w:r>
      <w:r w:rsidR="009940CE">
        <w:rPr>
          <w:lang w:val="it-IT"/>
        </w:rPr>
        <w:t xml:space="preserve"> Il bando dovrà essere pubblicato sul sito della scuola ed inviato a tutte le scuole della Provincia e agli Enti </w:t>
      </w:r>
      <w:r w:rsidR="008E20F5">
        <w:rPr>
          <w:lang w:val="it-IT"/>
        </w:rPr>
        <w:t>i</w:t>
      </w:r>
      <w:r w:rsidR="009940CE">
        <w:rPr>
          <w:lang w:val="it-IT"/>
        </w:rPr>
        <w:t>nteressati</w:t>
      </w:r>
      <w:r w:rsidR="008E20F5">
        <w:rPr>
          <w:lang w:val="it-IT"/>
        </w:rPr>
        <w:t>.</w:t>
      </w:r>
    </w:p>
    <w:p w:rsidR="009940CE" w:rsidRDefault="009940CE" w:rsidP="00E97A66">
      <w:pPr>
        <w:ind w:left="284" w:right="907"/>
        <w:jc w:val="both"/>
        <w:rPr>
          <w:lang w:val="it-IT"/>
        </w:rPr>
      </w:pPr>
    </w:p>
    <w:p w:rsidR="009940CE" w:rsidRDefault="00CD3AD5" w:rsidP="00E97A66">
      <w:pPr>
        <w:ind w:left="284" w:right="907"/>
        <w:jc w:val="both"/>
        <w:rPr>
          <w:lang w:val="it-IT"/>
        </w:rPr>
      </w:pPr>
      <w:r w:rsidRPr="00CD3AD5">
        <w:rPr>
          <w:b/>
          <w:lang w:val="it-IT"/>
        </w:rPr>
        <w:t>A</w:t>
      </w:r>
      <w:r w:rsidR="00886982">
        <w:rPr>
          <w:b/>
          <w:lang w:val="it-IT"/>
        </w:rPr>
        <w:t xml:space="preserve">rt. </w:t>
      </w:r>
      <w:proofErr w:type="gramStart"/>
      <w:r w:rsidR="00886982">
        <w:rPr>
          <w:b/>
          <w:lang w:val="it-IT"/>
        </w:rPr>
        <w:t>4</w:t>
      </w:r>
      <w:r w:rsidR="009940CE">
        <w:rPr>
          <w:lang w:val="it-IT"/>
        </w:rPr>
        <w:t xml:space="preserve"> </w:t>
      </w:r>
      <w:r w:rsidR="00F24441">
        <w:rPr>
          <w:lang w:val="it-IT"/>
        </w:rPr>
        <w:t xml:space="preserve"> </w:t>
      </w:r>
      <w:r w:rsidR="009940CE">
        <w:rPr>
          <w:lang w:val="it-IT"/>
        </w:rPr>
        <w:t>Il</w:t>
      </w:r>
      <w:proofErr w:type="gramEnd"/>
      <w:r w:rsidR="009940CE">
        <w:rPr>
          <w:lang w:val="it-IT"/>
        </w:rPr>
        <w:t xml:space="preserve"> termine di presentazione delle candidature non potrà essere inferiore a 15 gg., fatto salvo il caso in cui l’incarico risulta essere vacante</w:t>
      </w:r>
      <w:r w:rsidR="008E20F5">
        <w:rPr>
          <w:lang w:val="it-IT"/>
        </w:rPr>
        <w:t>.</w:t>
      </w:r>
    </w:p>
    <w:p w:rsidR="009940CE" w:rsidRDefault="009940CE" w:rsidP="00E97A66">
      <w:pPr>
        <w:ind w:left="284" w:right="907"/>
        <w:jc w:val="both"/>
        <w:rPr>
          <w:lang w:val="it-IT"/>
        </w:rPr>
      </w:pPr>
    </w:p>
    <w:p w:rsidR="009940CE" w:rsidRDefault="00CD3AD5" w:rsidP="00E97A66">
      <w:pPr>
        <w:ind w:left="284" w:right="907"/>
        <w:jc w:val="both"/>
        <w:rPr>
          <w:lang w:val="it-IT"/>
        </w:rPr>
      </w:pPr>
      <w:r w:rsidRPr="00CD3AD5">
        <w:rPr>
          <w:b/>
          <w:lang w:val="it-IT"/>
        </w:rPr>
        <w:t>A</w:t>
      </w:r>
      <w:r w:rsidR="00886982">
        <w:rPr>
          <w:b/>
          <w:lang w:val="it-IT"/>
        </w:rPr>
        <w:t xml:space="preserve">rt. </w:t>
      </w:r>
      <w:proofErr w:type="gramStart"/>
      <w:r w:rsidR="00886982">
        <w:rPr>
          <w:b/>
          <w:lang w:val="it-IT"/>
        </w:rPr>
        <w:t xml:space="preserve">5 </w:t>
      </w:r>
      <w:r w:rsidR="009940CE">
        <w:rPr>
          <w:lang w:val="it-IT"/>
        </w:rPr>
        <w:t xml:space="preserve"> Nei</w:t>
      </w:r>
      <w:proofErr w:type="gramEnd"/>
      <w:r w:rsidR="009940CE">
        <w:rPr>
          <w:lang w:val="it-IT"/>
        </w:rPr>
        <w:t xml:space="preserve"> casi individuati dall’art. 4), secondo capoverso</w:t>
      </w:r>
      <w:r w:rsidR="00A75BF9">
        <w:rPr>
          <w:lang w:val="it-IT"/>
        </w:rPr>
        <w:t>,</w:t>
      </w:r>
      <w:r>
        <w:rPr>
          <w:lang w:val="it-IT"/>
        </w:rPr>
        <w:t xml:space="preserve"> la scuola dovrà riavviare la procedura di reclutamento esperti esterni mediante bando pubblico, fissando a 5 gg. </w:t>
      </w:r>
      <w:r w:rsidR="00A75BF9">
        <w:rPr>
          <w:lang w:val="it-IT"/>
        </w:rPr>
        <w:t>i</w:t>
      </w:r>
      <w:r>
        <w:rPr>
          <w:lang w:val="it-IT"/>
        </w:rPr>
        <w:t>l termine per la presentazione delle candidature.</w:t>
      </w:r>
    </w:p>
    <w:p w:rsidR="00CD3AD5" w:rsidRDefault="00CD3AD5" w:rsidP="00E97A66">
      <w:pPr>
        <w:ind w:left="284" w:right="907"/>
        <w:jc w:val="both"/>
        <w:rPr>
          <w:lang w:val="it-IT"/>
        </w:rPr>
      </w:pPr>
    </w:p>
    <w:p w:rsidR="00CD3AD5" w:rsidRDefault="00886982" w:rsidP="00E97A66">
      <w:pPr>
        <w:ind w:left="284" w:right="907"/>
        <w:jc w:val="both"/>
        <w:rPr>
          <w:lang w:val="it-IT"/>
        </w:rPr>
      </w:pPr>
      <w:r>
        <w:rPr>
          <w:b/>
          <w:lang w:val="it-IT"/>
        </w:rPr>
        <w:t xml:space="preserve">Art. </w:t>
      </w:r>
      <w:proofErr w:type="gramStart"/>
      <w:r>
        <w:rPr>
          <w:b/>
          <w:lang w:val="it-IT"/>
        </w:rPr>
        <w:t>6</w:t>
      </w:r>
      <w:r w:rsidR="00CD3AD5">
        <w:rPr>
          <w:lang w:val="it-IT"/>
        </w:rPr>
        <w:t xml:space="preserve"> </w:t>
      </w:r>
      <w:r w:rsidR="00A75BF9">
        <w:rPr>
          <w:lang w:val="it-IT"/>
        </w:rPr>
        <w:t xml:space="preserve"> I</w:t>
      </w:r>
      <w:proofErr w:type="gramEnd"/>
      <w:r w:rsidR="00A75BF9">
        <w:rPr>
          <w:lang w:val="it-IT"/>
        </w:rPr>
        <w:t xml:space="preserve"> </w:t>
      </w:r>
      <w:r w:rsidR="00CD3AD5">
        <w:rPr>
          <w:lang w:val="it-IT"/>
        </w:rPr>
        <w:t>criteri per la selezione degli esperti esterni indicati dal Consiglio d’Istituto sono di seguito riportati:</w:t>
      </w:r>
    </w:p>
    <w:p w:rsidR="00A75BF9" w:rsidRDefault="00A75BF9" w:rsidP="00E97A66">
      <w:pPr>
        <w:spacing w:line="276" w:lineRule="auto"/>
        <w:ind w:left="284" w:right="907"/>
        <w:jc w:val="both"/>
        <w:rPr>
          <w:lang w:val="it-IT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8E20F5" w:rsidRPr="00B42FAF" w:rsidTr="00886982">
        <w:trPr>
          <w:trHeight w:hRule="exact" w:val="516"/>
        </w:trPr>
        <w:tc>
          <w:tcPr>
            <w:tcW w:w="1843" w:type="dxa"/>
          </w:tcPr>
          <w:p w:rsidR="008E20F5" w:rsidRDefault="008E20F5" w:rsidP="00E97A66">
            <w:pPr>
              <w:pStyle w:val="TableParagraph"/>
              <w:spacing w:line="252" w:lineRule="exact"/>
              <w:ind w:left="284"/>
              <w:rPr>
                <w:b/>
              </w:rPr>
            </w:pPr>
            <w:r>
              <w:rPr>
                <w:b/>
              </w:rPr>
              <w:t>TITOLO MODULO</w:t>
            </w:r>
          </w:p>
        </w:tc>
        <w:tc>
          <w:tcPr>
            <w:tcW w:w="8080" w:type="dxa"/>
          </w:tcPr>
          <w:p w:rsidR="008E20F5" w:rsidRPr="003E23EF" w:rsidRDefault="008E20F5" w:rsidP="00E97A66">
            <w:pPr>
              <w:pStyle w:val="TableParagraph"/>
              <w:tabs>
                <w:tab w:val="left" w:pos="1876"/>
                <w:tab w:val="left" w:pos="3305"/>
                <w:tab w:val="left" w:pos="4370"/>
                <w:tab w:val="left" w:pos="6045"/>
              </w:tabs>
              <w:ind w:left="284" w:right="102"/>
              <w:rPr>
                <w:b/>
                <w:lang w:val="it-IT"/>
              </w:rPr>
            </w:pPr>
            <w:r w:rsidRPr="003E23EF">
              <w:rPr>
                <w:b/>
                <w:lang w:val="it-IT"/>
              </w:rPr>
              <w:t>COMPETENZE</w:t>
            </w:r>
            <w:r w:rsidRPr="003E23EF">
              <w:rPr>
                <w:b/>
                <w:lang w:val="it-IT"/>
              </w:rPr>
              <w:tab/>
              <w:t>RICHIESTE</w:t>
            </w:r>
            <w:proofErr w:type="gramStart"/>
            <w:r w:rsidRPr="003E23EF">
              <w:rPr>
                <w:b/>
                <w:lang w:val="it-IT"/>
              </w:rPr>
              <w:tab/>
              <w:t>(</w:t>
            </w:r>
            <w:proofErr w:type="gramEnd"/>
            <w:r w:rsidRPr="003E23EF">
              <w:rPr>
                <w:b/>
                <w:lang w:val="it-IT"/>
              </w:rPr>
              <w:t>TITOLI</w:t>
            </w:r>
            <w:r w:rsidRPr="003E23EF">
              <w:rPr>
                <w:b/>
                <w:lang w:val="it-IT"/>
              </w:rPr>
              <w:tab/>
              <w:t>AMMISSIONE</w:t>
            </w:r>
            <w:r w:rsidRPr="003E23EF">
              <w:rPr>
                <w:b/>
                <w:lang w:val="it-IT"/>
              </w:rPr>
              <w:tab/>
            </w:r>
            <w:r w:rsidRPr="003E23EF">
              <w:rPr>
                <w:b/>
                <w:spacing w:val="-1"/>
                <w:lang w:val="it-IT"/>
              </w:rPr>
              <w:t xml:space="preserve">ALLA </w:t>
            </w:r>
            <w:r w:rsidRPr="003E23EF">
              <w:rPr>
                <w:b/>
                <w:lang w:val="it-IT"/>
              </w:rPr>
              <w:t>SELEZIONE)</w:t>
            </w:r>
          </w:p>
        </w:tc>
      </w:tr>
      <w:tr w:rsidR="008E20F5" w:rsidRPr="00B42FAF" w:rsidTr="00886982">
        <w:trPr>
          <w:trHeight w:hRule="exact" w:val="1188"/>
        </w:trPr>
        <w:tc>
          <w:tcPr>
            <w:tcW w:w="1843" w:type="dxa"/>
            <w:vAlign w:val="center"/>
          </w:tcPr>
          <w:p w:rsidR="008E20F5" w:rsidRPr="0048400F" w:rsidRDefault="00F24441" w:rsidP="00E97A66">
            <w:pPr>
              <w:pStyle w:val="TableParagraph"/>
              <w:spacing w:line="227" w:lineRule="exact"/>
              <w:ind w:left="284"/>
              <w:jc w:val="center"/>
              <w:rPr>
                <w:b/>
                <w:sz w:val="20"/>
              </w:rPr>
            </w:pPr>
            <w:r w:rsidRPr="0048400F">
              <w:rPr>
                <w:b/>
                <w:sz w:val="20"/>
              </w:rPr>
              <w:t>ITALIANO</w:t>
            </w:r>
          </w:p>
        </w:tc>
        <w:tc>
          <w:tcPr>
            <w:tcW w:w="8080" w:type="dxa"/>
          </w:tcPr>
          <w:p w:rsidR="008E20F5" w:rsidRPr="003E23EF" w:rsidRDefault="008E20F5" w:rsidP="00E97A66">
            <w:pPr>
              <w:pStyle w:val="TableParagraph"/>
              <w:spacing w:line="246" w:lineRule="exact"/>
              <w:ind w:left="284"/>
              <w:jc w:val="both"/>
              <w:rPr>
                <w:lang w:val="it-IT"/>
              </w:rPr>
            </w:pPr>
            <w:r w:rsidRPr="003E23EF">
              <w:rPr>
                <w:lang w:val="it-IT"/>
              </w:rPr>
              <w:t>Laurea in Lettere Classiche e/o Moderne</w:t>
            </w:r>
          </w:p>
          <w:p w:rsidR="008E20F5" w:rsidRPr="003E23EF" w:rsidRDefault="008E20F5" w:rsidP="00E97A66">
            <w:pPr>
              <w:pStyle w:val="TableParagraph"/>
              <w:ind w:left="284" w:right="102"/>
              <w:jc w:val="both"/>
              <w:rPr>
                <w:lang w:val="it-IT"/>
              </w:rPr>
            </w:pPr>
            <w:r w:rsidRPr="003E23EF">
              <w:rPr>
                <w:lang w:val="it-IT"/>
              </w:rPr>
              <w:t>(</w:t>
            </w:r>
            <w:proofErr w:type="spellStart"/>
            <w:proofErr w:type="gramStart"/>
            <w:r w:rsidRPr="003E23EF">
              <w:rPr>
                <w:lang w:val="it-IT"/>
              </w:rPr>
              <w:t>n.b.</w:t>
            </w:r>
            <w:proofErr w:type="spellEnd"/>
            <w:proofErr w:type="gramEnd"/>
            <w:r w:rsidRPr="003E23EF">
              <w:rPr>
                <w:lang w:val="it-IT"/>
              </w:rPr>
              <w:t xml:space="preserve"> i titoli devono essere legalmente riconosciuti; rilasciati da università pubbliche o enti accreditati che rilasciano il titolo in base a norme di  legge evidenziati</w:t>
            </w:r>
            <w:r w:rsidRPr="003E23EF">
              <w:rPr>
                <w:spacing w:val="-19"/>
                <w:lang w:val="it-IT"/>
              </w:rPr>
              <w:t xml:space="preserve"> </w:t>
            </w:r>
            <w:r w:rsidRPr="003E23EF">
              <w:rPr>
                <w:lang w:val="it-IT"/>
              </w:rPr>
              <w:t>nell’attestazione/certificazione)</w:t>
            </w:r>
          </w:p>
        </w:tc>
      </w:tr>
      <w:tr w:rsidR="008E20F5" w:rsidRPr="00B42FAF" w:rsidTr="00886982">
        <w:trPr>
          <w:trHeight w:hRule="exact" w:val="1276"/>
        </w:trPr>
        <w:tc>
          <w:tcPr>
            <w:tcW w:w="1843" w:type="dxa"/>
            <w:vAlign w:val="center"/>
          </w:tcPr>
          <w:p w:rsidR="008E20F5" w:rsidRPr="0048400F" w:rsidRDefault="00F24441" w:rsidP="00E97A66">
            <w:pPr>
              <w:pStyle w:val="TableParagraph"/>
              <w:spacing w:line="227" w:lineRule="exact"/>
              <w:ind w:left="284"/>
              <w:jc w:val="center"/>
              <w:rPr>
                <w:b/>
                <w:sz w:val="20"/>
              </w:rPr>
            </w:pPr>
            <w:r w:rsidRPr="0048400F">
              <w:rPr>
                <w:b/>
                <w:sz w:val="20"/>
              </w:rPr>
              <w:t>MATEMATICA</w:t>
            </w:r>
          </w:p>
        </w:tc>
        <w:tc>
          <w:tcPr>
            <w:tcW w:w="8080" w:type="dxa"/>
          </w:tcPr>
          <w:p w:rsidR="008E20F5" w:rsidRPr="003E23EF" w:rsidRDefault="008E20F5" w:rsidP="00E97A66">
            <w:pPr>
              <w:pStyle w:val="TableParagraph"/>
              <w:spacing w:line="246" w:lineRule="exact"/>
              <w:ind w:left="284"/>
              <w:jc w:val="both"/>
              <w:rPr>
                <w:lang w:val="it-IT"/>
              </w:rPr>
            </w:pPr>
            <w:r w:rsidRPr="003E23EF">
              <w:rPr>
                <w:lang w:val="it-IT"/>
              </w:rPr>
              <w:t>Laurea in Matematica e/o Ingegneria.</w:t>
            </w:r>
          </w:p>
          <w:p w:rsidR="008E20F5" w:rsidRPr="003E23EF" w:rsidRDefault="008E20F5" w:rsidP="00E97A66">
            <w:pPr>
              <w:pStyle w:val="TableParagraph"/>
              <w:ind w:left="284" w:right="102"/>
              <w:jc w:val="both"/>
              <w:rPr>
                <w:lang w:val="it-IT"/>
              </w:rPr>
            </w:pPr>
            <w:r w:rsidRPr="003E23EF">
              <w:rPr>
                <w:lang w:val="it-IT"/>
              </w:rPr>
              <w:t>(</w:t>
            </w:r>
            <w:proofErr w:type="spellStart"/>
            <w:proofErr w:type="gramStart"/>
            <w:r w:rsidRPr="003E23EF">
              <w:rPr>
                <w:lang w:val="it-IT"/>
              </w:rPr>
              <w:t>n.b.</w:t>
            </w:r>
            <w:proofErr w:type="spellEnd"/>
            <w:proofErr w:type="gramEnd"/>
            <w:r w:rsidRPr="003E23EF">
              <w:rPr>
                <w:lang w:val="it-IT"/>
              </w:rPr>
              <w:t xml:space="preserve"> i titoli devono essere legalmente riconosciuti; rilasciati da università pubbliche o enti accreditati che rilasciano il titolo in base a norme di  legge evidenziati</w:t>
            </w:r>
            <w:r w:rsidRPr="003E23EF">
              <w:rPr>
                <w:spacing w:val="-19"/>
                <w:lang w:val="it-IT"/>
              </w:rPr>
              <w:t xml:space="preserve"> </w:t>
            </w:r>
            <w:r w:rsidRPr="003E23EF">
              <w:rPr>
                <w:lang w:val="it-IT"/>
              </w:rPr>
              <w:t>nell’attestazione/certificazione)</w:t>
            </w:r>
          </w:p>
        </w:tc>
      </w:tr>
      <w:tr w:rsidR="008E20F5" w:rsidRPr="00B42FAF" w:rsidTr="00886982">
        <w:trPr>
          <w:trHeight w:hRule="exact" w:val="1422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E20F5" w:rsidRPr="0048400F" w:rsidRDefault="00F24441" w:rsidP="00E97A66">
            <w:pPr>
              <w:pStyle w:val="TableParagraph"/>
              <w:spacing w:line="227" w:lineRule="exact"/>
              <w:ind w:left="284"/>
              <w:jc w:val="center"/>
              <w:rPr>
                <w:b/>
                <w:sz w:val="20"/>
              </w:rPr>
            </w:pPr>
            <w:r w:rsidRPr="0048400F">
              <w:rPr>
                <w:b/>
                <w:sz w:val="20"/>
              </w:rPr>
              <w:t>OPERETTA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8E20F5" w:rsidRPr="003E23EF" w:rsidRDefault="008E20F5" w:rsidP="00E97A66">
            <w:pPr>
              <w:pStyle w:val="TableParagraph"/>
              <w:spacing w:line="242" w:lineRule="auto"/>
              <w:ind w:left="284" w:right="96"/>
              <w:jc w:val="both"/>
              <w:rPr>
                <w:lang w:val="it-IT"/>
              </w:rPr>
            </w:pPr>
            <w:r w:rsidRPr="003E23EF">
              <w:rPr>
                <w:lang w:val="it-IT"/>
              </w:rPr>
              <w:t>Laurea o titoli equipollenti con Esperto in attività teatrali/musicali con esperienza di almeno 5 anni</w:t>
            </w:r>
          </w:p>
          <w:p w:rsidR="008E20F5" w:rsidRPr="003E23EF" w:rsidRDefault="008E20F5" w:rsidP="00E97A66">
            <w:pPr>
              <w:pStyle w:val="TableParagraph"/>
              <w:ind w:left="284" w:right="102"/>
              <w:jc w:val="both"/>
              <w:rPr>
                <w:lang w:val="it-IT"/>
              </w:rPr>
            </w:pPr>
            <w:r w:rsidRPr="003E23EF">
              <w:rPr>
                <w:lang w:val="it-IT"/>
              </w:rPr>
              <w:t>(</w:t>
            </w:r>
            <w:proofErr w:type="spellStart"/>
            <w:proofErr w:type="gramStart"/>
            <w:r w:rsidRPr="003E23EF">
              <w:rPr>
                <w:lang w:val="it-IT"/>
              </w:rPr>
              <w:t>n.b.</w:t>
            </w:r>
            <w:proofErr w:type="spellEnd"/>
            <w:proofErr w:type="gramEnd"/>
            <w:r w:rsidRPr="003E23EF">
              <w:rPr>
                <w:lang w:val="it-IT"/>
              </w:rPr>
              <w:t xml:space="preserve"> i titoli devono essere legalmente riconosciuti; rilasciati da università pubbliche o enti accreditati che rilasciano il titolo in base a norme di  legge evidenziati</w:t>
            </w:r>
            <w:r w:rsidRPr="003E23EF">
              <w:rPr>
                <w:spacing w:val="-19"/>
                <w:lang w:val="it-IT"/>
              </w:rPr>
              <w:t xml:space="preserve"> </w:t>
            </w:r>
            <w:r w:rsidRPr="003E23EF">
              <w:rPr>
                <w:lang w:val="it-IT"/>
              </w:rPr>
              <w:t>nell’attestazione/certificazione)</w:t>
            </w:r>
          </w:p>
        </w:tc>
      </w:tr>
      <w:tr w:rsidR="00A75BF9" w:rsidRPr="00B42FAF" w:rsidTr="0088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8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F9" w:rsidRPr="0048400F" w:rsidRDefault="00F24441" w:rsidP="00E97A66">
            <w:pPr>
              <w:pStyle w:val="TableParagraph"/>
              <w:spacing w:line="230" w:lineRule="exact"/>
              <w:ind w:left="284"/>
              <w:jc w:val="center"/>
              <w:rPr>
                <w:b/>
                <w:sz w:val="20"/>
              </w:rPr>
            </w:pPr>
            <w:r w:rsidRPr="0048400F">
              <w:rPr>
                <w:b/>
                <w:sz w:val="20"/>
              </w:rPr>
              <w:t>LINGUA ARABO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F9" w:rsidRPr="003E23EF" w:rsidRDefault="00A75BF9" w:rsidP="00E97A66">
            <w:pPr>
              <w:pStyle w:val="TableParagraph"/>
              <w:ind w:left="284" w:right="154"/>
              <w:rPr>
                <w:lang w:val="it-IT"/>
              </w:rPr>
            </w:pPr>
            <w:r w:rsidRPr="003E23EF">
              <w:rPr>
                <w:lang w:val="it-IT"/>
              </w:rPr>
              <w:t>Laurea in lingue straniere e/o titoli attestanti conoscenza lingua Arabo (</w:t>
            </w:r>
            <w:proofErr w:type="spellStart"/>
            <w:r w:rsidRPr="003E23EF">
              <w:rPr>
                <w:lang w:val="it-IT"/>
              </w:rPr>
              <w:t>n.b.</w:t>
            </w:r>
            <w:proofErr w:type="spellEnd"/>
            <w:r w:rsidRPr="003E23EF">
              <w:rPr>
                <w:lang w:val="it-IT"/>
              </w:rPr>
              <w:t xml:space="preserve"> i titoli devono essere legalmente riconosciuti; rilasciati da università pubbliche o enti accreditati che rilasciano il titolo in base a norme </w:t>
            </w:r>
            <w:proofErr w:type="gramStart"/>
            <w:r w:rsidRPr="003E23EF">
              <w:rPr>
                <w:lang w:val="it-IT"/>
              </w:rPr>
              <w:t>di  legge</w:t>
            </w:r>
            <w:proofErr w:type="gramEnd"/>
            <w:r w:rsidRPr="003E23EF">
              <w:rPr>
                <w:lang w:val="it-IT"/>
              </w:rPr>
              <w:t xml:space="preserve"> evidenziati</w:t>
            </w:r>
            <w:r w:rsidRPr="003E23EF">
              <w:rPr>
                <w:spacing w:val="-19"/>
                <w:lang w:val="it-IT"/>
              </w:rPr>
              <w:t xml:space="preserve"> </w:t>
            </w:r>
            <w:r w:rsidRPr="003E23EF">
              <w:rPr>
                <w:lang w:val="it-IT"/>
              </w:rPr>
              <w:t>nell’attestazione/certificazione)</w:t>
            </w:r>
          </w:p>
        </w:tc>
      </w:tr>
      <w:tr w:rsidR="00A75BF9" w:rsidRPr="00B42FAF" w:rsidTr="0088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F9" w:rsidRPr="0048400F" w:rsidRDefault="00F24441" w:rsidP="00E97A66">
            <w:pPr>
              <w:pStyle w:val="TableParagraph"/>
              <w:spacing w:line="227" w:lineRule="exact"/>
              <w:ind w:left="284"/>
              <w:jc w:val="center"/>
              <w:rPr>
                <w:b/>
                <w:sz w:val="20"/>
              </w:rPr>
            </w:pPr>
            <w:r w:rsidRPr="0048400F">
              <w:rPr>
                <w:b/>
                <w:sz w:val="20"/>
              </w:rPr>
              <w:t>LINGUA RUSSO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F9" w:rsidRPr="003E23EF" w:rsidRDefault="00A75BF9" w:rsidP="00E97A66">
            <w:pPr>
              <w:pStyle w:val="TableParagraph"/>
              <w:ind w:left="284" w:right="154"/>
              <w:rPr>
                <w:lang w:val="it-IT"/>
              </w:rPr>
            </w:pPr>
            <w:r w:rsidRPr="003E23EF">
              <w:rPr>
                <w:lang w:val="it-IT"/>
              </w:rPr>
              <w:t>Laurea in lingue straniere e/o titoli attestanti conoscenza lingua Russo (</w:t>
            </w:r>
            <w:proofErr w:type="spellStart"/>
            <w:r w:rsidRPr="003E23EF">
              <w:rPr>
                <w:lang w:val="it-IT"/>
              </w:rPr>
              <w:t>n.b.</w:t>
            </w:r>
            <w:proofErr w:type="spellEnd"/>
            <w:r w:rsidRPr="003E23EF">
              <w:rPr>
                <w:lang w:val="it-IT"/>
              </w:rPr>
              <w:t xml:space="preserve"> i titoli devono essere legalmente riconosciuti; rilasciati da università pubbliche o enti accreditati che rilasciano il titolo in base a norme </w:t>
            </w:r>
            <w:proofErr w:type="gramStart"/>
            <w:r w:rsidRPr="003E23EF">
              <w:rPr>
                <w:lang w:val="it-IT"/>
              </w:rPr>
              <w:t>di  legge</w:t>
            </w:r>
            <w:proofErr w:type="gramEnd"/>
            <w:r w:rsidRPr="003E23EF">
              <w:rPr>
                <w:lang w:val="it-IT"/>
              </w:rPr>
              <w:t xml:space="preserve"> evidenziati</w:t>
            </w:r>
            <w:r w:rsidRPr="003E23EF">
              <w:rPr>
                <w:spacing w:val="-19"/>
                <w:lang w:val="it-IT"/>
              </w:rPr>
              <w:t xml:space="preserve"> </w:t>
            </w:r>
            <w:r w:rsidRPr="003E23EF">
              <w:rPr>
                <w:lang w:val="it-IT"/>
              </w:rPr>
              <w:t>nell’attestazione/certificazione)</w:t>
            </w:r>
          </w:p>
        </w:tc>
      </w:tr>
      <w:tr w:rsidR="0048400F" w:rsidRPr="00B42FAF" w:rsidTr="00886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3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0F" w:rsidRPr="0048400F" w:rsidRDefault="0048400F" w:rsidP="00E97A66">
            <w:pPr>
              <w:pStyle w:val="TableParagraph"/>
              <w:spacing w:line="227" w:lineRule="exact"/>
              <w:ind w:left="284"/>
              <w:jc w:val="center"/>
              <w:rPr>
                <w:b/>
                <w:sz w:val="20"/>
                <w:lang w:val="it-IT"/>
              </w:rPr>
            </w:pPr>
            <w:r w:rsidRPr="0048400F">
              <w:rPr>
                <w:b/>
                <w:sz w:val="20"/>
              </w:rPr>
              <w:t>DIRITTO DEL LAVORO E EDUCAZIONE ALLA LEGALITÀ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0F" w:rsidRPr="003E23EF" w:rsidRDefault="0048400F" w:rsidP="00E97A66">
            <w:pPr>
              <w:pStyle w:val="TableParagraph"/>
              <w:spacing w:line="246" w:lineRule="exact"/>
              <w:ind w:left="284"/>
              <w:jc w:val="both"/>
              <w:rPr>
                <w:lang w:val="it-IT"/>
              </w:rPr>
            </w:pPr>
            <w:r w:rsidRPr="003E23EF">
              <w:rPr>
                <w:lang w:val="it-IT"/>
              </w:rPr>
              <w:t>Laurea in giurisprudenza/economia e/o equipollenti</w:t>
            </w:r>
          </w:p>
          <w:p w:rsidR="0048400F" w:rsidRPr="003E23EF" w:rsidRDefault="0048400F" w:rsidP="00E97A66">
            <w:pPr>
              <w:pStyle w:val="TableParagraph"/>
              <w:ind w:left="284" w:right="154"/>
              <w:rPr>
                <w:lang w:val="it-IT"/>
              </w:rPr>
            </w:pPr>
            <w:r w:rsidRPr="003E23EF">
              <w:rPr>
                <w:lang w:val="it-IT"/>
              </w:rPr>
              <w:t>(</w:t>
            </w:r>
            <w:proofErr w:type="spellStart"/>
            <w:proofErr w:type="gramStart"/>
            <w:r w:rsidRPr="003E23EF">
              <w:rPr>
                <w:lang w:val="it-IT"/>
              </w:rPr>
              <w:t>n.b.</w:t>
            </w:r>
            <w:proofErr w:type="spellEnd"/>
            <w:proofErr w:type="gramEnd"/>
            <w:r w:rsidRPr="003E23EF">
              <w:rPr>
                <w:lang w:val="it-IT"/>
              </w:rPr>
              <w:t xml:space="preserve"> i titoli devono essere legalmente riconosciuti; rilasciati da università pubbliche o enti accreditati che rilasciano il titolo in base a norme di  legge evidenziati</w:t>
            </w:r>
            <w:r w:rsidRPr="003E23EF">
              <w:rPr>
                <w:spacing w:val="-19"/>
                <w:lang w:val="it-IT"/>
              </w:rPr>
              <w:t xml:space="preserve"> </w:t>
            </w:r>
            <w:r w:rsidRPr="003E23EF">
              <w:rPr>
                <w:lang w:val="it-IT"/>
              </w:rPr>
              <w:t>nell’attestazione/certificazione)</w:t>
            </w:r>
          </w:p>
        </w:tc>
      </w:tr>
    </w:tbl>
    <w:p w:rsidR="00A75BF9" w:rsidRPr="006E05B9" w:rsidRDefault="00A75BF9" w:rsidP="00E97A66">
      <w:pPr>
        <w:ind w:left="284"/>
        <w:rPr>
          <w:lang w:val="it-IT"/>
        </w:rPr>
      </w:pPr>
    </w:p>
    <w:p w:rsidR="00CD3AD5" w:rsidRDefault="00CD3AD5" w:rsidP="00E97A66">
      <w:pPr>
        <w:ind w:left="284"/>
        <w:rPr>
          <w:lang w:val="it-IT"/>
        </w:rPr>
      </w:pPr>
    </w:p>
    <w:p w:rsidR="00E97A66" w:rsidRDefault="00E97A66" w:rsidP="00E97A66">
      <w:pPr>
        <w:ind w:left="284"/>
        <w:rPr>
          <w:lang w:val="it-IT"/>
        </w:rPr>
      </w:pPr>
    </w:p>
    <w:p w:rsidR="00CD3AD5" w:rsidRDefault="00886982" w:rsidP="00E97A66">
      <w:pPr>
        <w:ind w:left="284" w:right="585"/>
        <w:rPr>
          <w:lang w:val="it-IT"/>
        </w:rPr>
      </w:pPr>
      <w:r>
        <w:rPr>
          <w:b/>
          <w:lang w:val="it-IT"/>
        </w:rPr>
        <w:t xml:space="preserve">Art. </w:t>
      </w:r>
      <w:proofErr w:type="gramStart"/>
      <w:r>
        <w:rPr>
          <w:b/>
          <w:lang w:val="it-IT"/>
        </w:rPr>
        <w:t xml:space="preserve">7 </w:t>
      </w:r>
      <w:r w:rsidR="00CD3AD5">
        <w:rPr>
          <w:lang w:val="it-IT"/>
        </w:rPr>
        <w:t xml:space="preserve"> I</w:t>
      </w:r>
      <w:proofErr w:type="gramEnd"/>
      <w:r w:rsidR="00CD3AD5">
        <w:rPr>
          <w:lang w:val="it-IT"/>
        </w:rPr>
        <w:t xml:space="preserve"> compensi per gli esperti sono così fissati: </w:t>
      </w:r>
      <w:r w:rsidR="00CD3AD5" w:rsidRPr="00886982">
        <w:rPr>
          <w:b/>
          <w:lang w:val="it-IT"/>
        </w:rPr>
        <w:t>Esperto Docente</w:t>
      </w:r>
      <w:r w:rsidR="0048400F" w:rsidRPr="00886982">
        <w:rPr>
          <w:b/>
          <w:lang w:val="it-IT"/>
        </w:rPr>
        <w:t xml:space="preserve"> Interno</w:t>
      </w:r>
      <w:r w:rsidR="0048400F">
        <w:rPr>
          <w:lang w:val="it-IT"/>
        </w:rPr>
        <w:t xml:space="preserve">: € 35,00/ora secondo i parametri fissati dal CCNL/06 per l’attività di esperto; </w:t>
      </w:r>
      <w:r w:rsidR="0048400F" w:rsidRPr="00886982">
        <w:rPr>
          <w:b/>
          <w:lang w:val="it-IT"/>
        </w:rPr>
        <w:t>Esperto Esterno</w:t>
      </w:r>
      <w:r w:rsidR="00CD3AD5">
        <w:rPr>
          <w:lang w:val="it-IT"/>
        </w:rPr>
        <w:t xml:space="preserve"> € 70,00/ora</w:t>
      </w:r>
      <w:r w:rsidR="0048400F">
        <w:rPr>
          <w:lang w:val="it-IT"/>
        </w:rPr>
        <w:t xml:space="preserve"> secondo i parametri fissati </w:t>
      </w:r>
      <w:r>
        <w:rPr>
          <w:lang w:val="it-IT"/>
        </w:rPr>
        <w:t>dalle linee guida MIUR</w:t>
      </w:r>
      <w:r w:rsidR="008E20F5">
        <w:rPr>
          <w:lang w:val="it-IT"/>
        </w:rPr>
        <w:t>.</w:t>
      </w:r>
    </w:p>
    <w:p w:rsidR="00CD3AD5" w:rsidRDefault="00CD3AD5" w:rsidP="00E97A66">
      <w:pPr>
        <w:ind w:left="284"/>
        <w:rPr>
          <w:lang w:val="it-IT"/>
        </w:rPr>
      </w:pPr>
    </w:p>
    <w:p w:rsidR="00CD3AD5" w:rsidRDefault="00886982" w:rsidP="00E97A66">
      <w:pPr>
        <w:ind w:left="284" w:right="907"/>
        <w:rPr>
          <w:lang w:val="it-IT"/>
        </w:rPr>
      </w:pPr>
      <w:r>
        <w:rPr>
          <w:b/>
          <w:lang w:val="it-IT"/>
        </w:rPr>
        <w:t xml:space="preserve">Art. </w:t>
      </w:r>
      <w:proofErr w:type="gramStart"/>
      <w:r>
        <w:rPr>
          <w:b/>
          <w:lang w:val="it-IT"/>
        </w:rPr>
        <w:t xml:space="preserve">8 </w:t>
      </w:r>
      <w:r w:rsidR="00CD3AD5">
        <w:rPr>
          <w:lang w:val="it-IT"/>
        </w:rPr>
        <w:t xml:space="preserve"> La</w:t>
      </w:r>
      <w:proofErr w:type="gramEnd"/>
      <w:r w:rsidR="00CD3AD5">
        <w:rPr>
          <w:lang w:val="it-IT"/>
        </w:rPr>
        <w:t xml:space="preserve"> Commissione per la valutazione delle candidature è nominata il giorno successivo alla scadenza del bando. La stessa</w:t>
      </w:r>
      <w:r w:rsidR="008E20F5">
        <w:rPr>
          <w:lang w:val="it-IT"/>
        </w:rPr>
        <w:t xml:space="preserve"> è costituita, di norma, da un numero massimo di cinque componenti.</w:t>
      </w:r>
    </w:p>
    <w:p w:rsidR="008E20F5" w:rsidRDefault="008E20F5" w:rsidP="00E97A66">
      <w:pPr>
        <w:ind w:left="284" w:right="907"/>
        <w:rPr>
          <w:lang w:val="it-IT"/>
        </w:rPr>
      </w:pPr>
    </w:p>
    <w:p w:rsidR="008E20F5" w:rsidRDefault="00886982" w:rsidP="00E97A66">
      <w:pPr>
        <w:ind w:left="284" w:right="907"/>
        <w:jc w:val="both"/>
        <w:rPr>
          <w:lang w:val="it-IT"/>
        </w:rPr>
      </w:pPr>
      <w:r>
        <w:rPr>
          <w:b/>
          <w:lang w:val="it-IT"/>
        </w:rPr>
        <w:t xml:space="preserve">Art. </w:t>
      </w:r>
      <w:proofErr w:type="gramStart"/>
      <w:r>
        <w:rPr>
          <w:b/>
          <w:lang w:val="it-IT"/>
        </w:rPr>
        <w:t xml:space="preserve">9 </w:t>
      </w:r>
      <w:r w:rsidR="008E20F5">
        <w:rPr>
          <w:lang w:val="it-IT"/>
        </w:rPr>
        <w:t xml:space="preserve"> I</w:t>
      </w:r>
      <w:proofErr w:type="gramEnd"/>
      <w:r w:rsidR="008E20F5">
        <w:rPr>
          <w:lang w:val="it-IT"/>
        </w:rPr>
        <w:t xml:space="preserve"> reclami saranno esaminati dalla Commissione Giudicatrice entro cinque giorni dalla loro presentazione.</w:t>
      </w:r>
    </w:p>
    <w:p w:rsidR="008E20F5" w:rsidRDefault="008E20F5" w:rsidP="00E97A66">
      <w:pPr>
        <w:ind w:left="284" w:right="907"/>
        <w:jc w:val="both"/>
        <w:rPr>
          <w:lang w:val="it-IT"/>
        </w:rPr>
      </w:pPr>
    </w:p>
    <w:p w:rsidR="008E20F5" w:rsidRDefault="00886982" w:rsidP="00E97A66">
      <w:pPr>
        <w:ind w:left="284" w:right="907"/>
        <w:jc w:val="both"/>
        <w:rPr>
          <w:lang w:val="it-IT"/>
        </w:rPr>
      </w:pPr>
      <w:r>
        <w:rPr>
          <w:b/>
          <w:lang w:val="it-IT"/>
        </w:rPr>
        <w:t>Art. 10</w:t>
      </w:r>
      <w:r w:rsidR="008E20F5">
        <w:rPr>
          <w:lang w:val="it-IT"/>
        </w:rPr>
        <w:t xml:space="preserve"> Responsabile del procedimento è il Dirigente Scolastico Loredana Giannicola, </w:t>
      </w:r>
      <w:proofErr w:type="gramStart"/>
      <w:r w:rsidR="008E20F5">
        <w:rPr>
          <w:lang w:val="it-IT"/>
        </w:rPr>
        <w:t>Responsabile  dell’</w:t>
      </w:r>
      <w:r w:rsidR="00F24441">
        <w:rPr>
          <w:lang w:val="it-IT"/>
        </w:rPr>
        <w:t>i</w:t>
      </w:r>
      <w:r w:rsidR="008E20F5">
        <w:rPr>
          <w:lang w:val="it-IT"/>
        </w:rPr>
        <w:t>struttoria</w:t>
      </w:r>
      <w:proofErr w:type="gramEnd"/>
      <w:r w:rsidR="008E20F5">
        <w:rPr>
          <w:lang w:val="it-IT"/>
        </w:rPr>
        <w:t xml:space="preserve"> il prof. Luigi Calomino.</w:t>
      </w:r>
    </w:p>
    <w:p w:rsidR="008E20F5" w:rsidRDefault="00A75BF9" w:rsidP="00E97A66">
      <w:pPr>
        <w:tabs>
          <w:tab w:val="left" w:pos="960"/>
        </w:tabs>
        <w:ind w:left="284" w:right="907"/>
        <w:jc w:val="both"/>
        <w:rPr>
          <w:lang w:val="it-IT"/>
        </w:rPr>
      </w:pPr>
      <w:r>
        <w:rPr>
          <w:lang w:val="it-IT"/>
        </w:rPr>
        <w:tab/>
      </w:r>
    </w:p>
    <w:p w:rsidR="008E20F5" w:rsidRDefault="00886982" w:rsidP="00E97A66">
      <w:pPr>
        <w:ind w:left="284" w:right="907"/>
        <w:jc w:val="both"/>
        <w:rPr>
          <w:lang w:val="it-IT"/>
        </w:rPr>
      </w:pPr>
      <w:r>
        <w:rPr>
          <w:b/>
          <w:lang w:val="it-IT"/>
        </w:rPr>
        <w:t xml:space="preserve">Art. </w:t>
      </w:r>
      <w:proofErr w:type="gramStart"/>
      <w:r>
        <w:rPr>
          <w:b/>
          <w:lang w:val="it-IT"/>
        </w:rPr>
        <w:t xml:space="preserve">11 </w:t>
      </w:r>
      <w:r w:rsidR="008E20F5">
        <w:rPr>
          <w:lang w:val="it-IT"/>
        </w:rPr>
        <w:t xml:space="preserve"> Per</w:t>
      </w:r>
      <w:proofErr w:type="gramEnd"/>
      <w:r w:rsidR="008E20F5">
        <w:rPr>
          <w:lang w:val="it-IT"/>
        </w:rPr>
        <w:t xml:space="preserve"> ogni controversia si rimanda alla normativa vigente.</w:t>
      </w:r>
    </w:p>
    <w:p w:rsidR="008E20F5" w:rsidRDefault="008E20F5" w:rsidP="00E97A66">
      <w:pPr>
        <w:ind w:left="284" w:right="907"/>
        <w:jc w:val="both"/>
        <w:rPr>
          <w:lang w:val="it-IT"/>
        </w:rPr>
      </w:pPr>
    </w:p>
    <w:p w:rsidR="008E20F5" w:rsidRDefault="008E20F5" w:rsidP="00E97A66">
      <w:pPr>
        <w:ind w:left="284" w:right="907"/>
        <w:jc w:val="both"/>
        <w:rPr>
          <w:lang w:val="it-IT"/>
        </w:rPr>
      </w:pPr>
    </w:p>
    <w:p w:rsidR="00E519B3" w:rsidRPr="003E23EF" w:rsidRDefault="008E20F5" w:rsidP="00E97A66">
      <w:pPr>
        <w:ind w:left="284" w:right="1154"/>
        <w:rPr>
          <w:sz w:val="24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="00E519B3">
        <w:rPr>
          <w:lang w:val="it-IT"/>
        </w:rPr>
        <w:t xml:space="preserve">    </w:t>
      </w:r>
      <w:r w:rsidR="00E050F3">
        <w:rPr>
          <w:lang w:val="it-IT"/>
        </w:rPr>
        <w:tab/>
      </w:r>
      <w:r w:rsidR="00E050F3">
        <w:rPr>
          <w:lang w:val="it-IT"/>
        </w:rPr>
        <w:tab/>
      </w:r>
      <w:r w:rsidR="00E050F3">
        <w:rPr>
          <w:lang w:val="it-IT"/>
        </w:rPr>
        <w:tab/>
      </w:r>
      <w:r w:rsidR="00E050F3">
        <w:rPr>
          <w:lang w:val="it-IT"/>
        </w:rPr>
        <w:tab/>
      </w:r>
      <w:r w:rsidR="00E050F3">
        <w:rPr>
          <w:lang w:val="it-IT"/>
        </w:rPr>
        <w:tab/>
      </w:r>
      <w:r w:rsidR="00E050F3">
        <w:rPr>
          <w:lang w:val="it-IT"/>
        </w:rPr>
        <w:tab/>
      </w:r>
      <w:r w:rsidR="00E519B3">
        <w:rPr>
          <w:lang w:val="it-IT"/>
        </w:rPr>
        <w:t xml:space="preserve">    </w:t>
      </w:r>
      <w:r w:rsidR="00E519B3" w:rsidRPr="003E23EF">
        <w:rPr>
          <w:sz w:val="24"/>
          <w:lang w:val="it-IT"/>
        </w:rPr>
        <w:t>IL</w:t>
      </w:r>
      <w:r w:rsidR="00E519B3">
        <w:rPr>
          <w:sz w:val="24"/>
          <w:lang w:val="it-IT"/>
        </w:rPr>
        <w:t xml:space="preserve"> </w:t>
      </w:r>
      <w:r w:rsidR="00E519B3" w:rsidRPr="003E23EF">
        <w:rPr>
          <w:sz w:val="24"/>
          <w:lang w:val="it-IT"/>
        </w:rPr>
        <w:t>DIRIGENTE SCOLASTICO</w:t>
      </w:r>
    </w:p>
    <w:p w:rsidR="00E519B3" w:rsidRPr="003E23EF" w:rsidRDefault="00E519B3" w:rsidP="00E050F3">
      <w:pPr>
        <w:ind w:left="5760" w:right="1041"/>
        <w:jc w:val="center"/>
        <w:rPr>
          <w:sz w:val="24"/>
          <w:lang w:val="it-IT"/>
        </w:rPr>
      </w:pPr>
      <w:bookmarkStart w:id="0" w:name="_GoBack"/>
      <w:bookmarkEnd w:id="0"/>
      <w:r w:rsidRPr="003E23EF">
        <w:rPr>
          <w:i/>
          <w:sz w:val="24"/>
          <w:lang w:val="it-IT"/>
        </w:rPr>
        <w:t xml:space="preserve">f.to </w:t>
      </w:r>
      <w:r w:rsidRPr="003E23EF">
        <w:rPr>
          <w:sz w:val="24"/>
          <w:lang w:val="it-IT"/>
        </w:rPr>
        <w:t>prof.ssa Loredana Giannicola</w:t>
      </w:r>
    </w:p>
    <w:p w:rsidR="00256696" w:rsidRPr="00256696" w:rsidRDefault="00E519B3" w:rsidP="00E050F3">
      <w:pPr>
        <w:spacing w:before="7"/>
        <w:ind w:left="5324" w:firstLine="436"/>
        <w:rPr>
          <w:lang w:val="it-IT"/>
        </w:rPr>
      </w:pPr>
      <w:r w:rsidRPr="003E23EF">
        <w:rPr>
          <w:rFonts w:ascii="Calibri"/>
          <w:sz w:val="16"/>
          <w:lang w:val="it-IT"/>
        </w:rPr>
        <w:t>Firma autografa sostituita a mezzo stampa ex art.3, c.2</w:t>
      </w:r>
      <w:r w:rsidR="00886982">
        <w:rPr>
          <w:rFonts w:ascii="Calibri"/>
          <w:sz w:val="16"/>
          <w:lang w:val="it-IT"/>
        </w:rPr>
        <w:t xml:space="preserve"> D</w:t>
      </w:r>
    </w:p>
    <w:sectPr w:rsidR="00256696" w:rsidRPr="00256696" w:rsidSect="004E7E78">
      <w:headerReference w:type="default" r:id="rId10"/>
      <w:footerReference w:type="default" r:id="rId11"/>
      <w:pgSz w:w="11910" w:h="16840"/>
      <w:pgMar w:top="1560" w:right="995" w:bottom="2220" w:left="660" w:header="567" w:footer="2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51" w:rsidRDefault="00215A51">
      <w:r>
        <w:separator/>
      </w:r>
    </w:p>
  </w:endnote>
  <w:endnote w:type="continuationSeparator" w:id="0">
    <w:p w:rsidR="00215A51" w:rsidRDefault="0021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51" w:rsidRDefault="00215A5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376" behindDoc="1" locked="0" layoutInCell="1" allowOverlap="1" wp14:anchorId="65A1E263" wp14:editId="0E76D366">
              <wp:simplePos x="0" y="0"/>
              <wp:positionH relativeFrom="page">
                <wp:posOffset>1174750</wp:posOffset>
              </wp:positionH>
              <wp:positionV relativeFrom="page">
                <wp:posOffset>9262110</wp:posOffset>
              </wp:positionV>
              <wp:extent cx="5224145" cy="336550"/>
              <wp:effectExtent l="3175" t="3810" r="1905" b="2540"/>
              <wp:wrapNone/>
              <wp:docPr id="3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414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A51" w:rsidRPr="003E23EF" w:rsidRDefault="00215A51">
                          <w:pPr>
                            <w:spacing w:line="245" w:lineRule="exact"/>
                            <w:ind w:left="26" w:right="26"/>
                            <w:jc w:val="center"/>
                            <w:rPr>
                              <w:rFonts w:ascii="Calibri"/>
                              <w:b/>
                              <w:i/>
                              <w:lang w:val="it-IT"/>
                            </w:rPr>
                          </w:pPr>
                          <w:r w:rsidRPr="003E23EF">
                            <w:rPr>
                              <w:rFonts w:ascii="Calibri"/>
                              <w:b/>
                              <w:i/>
                              <w:lang w:val="it-IT"/>
                            </w:rPr>
                            <w:t xml:space="preserve">Codice fiscale 98030130789 -  Distretto Scolastico n. 15 </w:t>
                          </w:r>
                          <w:r w:rsidRPr="003E23EF">
                            <w:rPr>
                              <w:rFonts w:ascii="Calibri"/>
                              <w:lang w:val="it-IT"/>
                            </w:rPr>
                            <w:t xml:space="preserve">- </w:t>
                          </w:r>
                          <w:r w:rsidRPr="003E23EF">
                            <w:rPr>
                              <w:rFonts w:ascii="Calibri"/>
                              <w:b/>
                              <w:i/>
                              <w:lang w:val="it-IT"/>
                            </w:rPr>
                            <w:t>Codice Ministeriale CSPM05000T</w:t>
                          </w:r>
                        </w:p>
                        <w:p w:rsidR="00215A51" w:rsidRPr="003E23EF" w:rsidRDefault="00215A51">
                          <w:pPr>
                            <w:ind w:left="25" w:right="26"/>
                            <w:jc w:val="center"/>
                            <w:rPr>
                              <w:rFonts w:ascii="Calibri" w:hAnsi="Calibri"/>
                              <w:i/>
                              <w:lang w:val="it-IT"/>
                            </w:rPr>
                          </w:pPr>
                          <w:r w:rsidRPr="003E23EF">
                            <w:rPr>
                              <w:rFonts w:ascii="Calibri" w:hAnsi="Calibri"/>
                              <w:lang w:val="it-IT"/>
                            </w:rPr>
                            <w:t xml:space="preserve">Tel. e fax 0984.24484 – E-mail </w:t>
                          </w:r>
                          <w:hyperlink r:id="rId1">
                            <w:r w:rsidRPr="003E23EF">
                              <w:rPr>
                                <w:rFonts w:ascii="Calibri" w:hAnsi="Calibri"/>
                                <w:i/>
                                <w:lang w:val="it-IT"/>
                              </w:rPr>
                              <w:t>CSPM05000T@istruzione.it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1E2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92.5pt;margin-top:729.3pt;width:411.35pt;height:26.5pt;z-index:-2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4NswIAALE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" filled="f" stroked="f">
              <v:textbox inset="0,0,0,0">
                <w:txbxContent>
                  <w:p w:rsidR="00215A51" w:rsidRPr="003E23EF" w:rsidRDefault="00215A51">
                    <w:pPr>
                      <w:spacing w:line="245" w:lineRule="exact"/>
                      <w:ind w:left="26" w:right="26"/>
                      <w:jc w:val="center"/>
                      <w:rPr>
                        <w:rFonts w:ascii="Calibri"/>
                        <w:b/>
                        <w:i/>
                        <w:lang w:val="it-IT"/>
                      </w:rPr>
                    </w:pPr>
                    <w:r w:rsidRPr="003E23EF">
                      <w:rPr>
                        <w:rFonts w:ascii="Calibri"/>
                        <w:b/>
                        <w:i/>
                        <w:lang w:val="it-IT"/>
                      </w:rPr>
                      <w:t xml:space="preserve">Codice fiscale 98030130789 -  Distretto Scolastico n. 15 </w:t>
                    </w:r>
                    <w:r w:rsidRPr="003E23EF">
                      <w:rPr>
                        <w:rFonts w:ascii="Calibri"/>
                        <w:lang w:val="it-IT"/>
                      </w:rPr>
                      <w:t xml:space="preserve">- </w:t>
                    </w:r>
                    <w:r w:rsidRPr="003E23EF">
                      <w:rPr>
                        <w:rFonts w:ascii="Calibri"/>
                        <w:b/>
                        <w:i/>
                        <w:lang w:val="it-IT"/>
                      </w:rPr>
                      <w:t>Codice Ministeriale CSPM05000T</w:t>
                    </w:r>
                  </w:p>
                  <w:p w:rsidR="00215A51" w:rsidRPr="003E23EF" w:rsidRDefault="00215A51">
                    <w:pPr>
                      <w:ind w:left="25" w:right="26"/>
                      <w:jc w:val="center"/>
                      <w:rPr>
                        <w:rFonts w:ascii="Calibri" w:hAnsi="Calibri"/>
                        <w:i/>
                        <w:lang w:val="it-IT"/>
                      </w:rPr>
                    </w:pPr>
                    <w:r w:rsidRPr="003E23EF">
                      <w:rPr>
                        <w:rFonts w:ascii="Calibri" w:hAnsi="Calibri"/>
                        <w:lang w:val="it-IT"/>
                      </w:rPr>
                      <w:t xml:space="preserve">Tel. e fax 0984.24484 – E-mail </w:t>
                    </w:r>
                    <w:hyperlink r:id="rId2">
                      <w:r w:rsidRPr="003E23EF">
                        <w:rPr>
                          <w:rFonts w:ascii="Calibri" w:hAnsi="Calibri"/>
                          <w:i/>
                          <w:lang w:val="it-IT"/>
                        </w:rPr>
                        <w:t>CSPM05000T@istruzione.it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2400" behindDoc="1" locked="0" layoutInCell="1" allowOverlap="1" wp14:anchorId="7F98A4F3" wp14:editId="1DFD07A0">
              <wp:simplePos x="0" y="0"/>
              <wp:positionH relativeFrom="page">
                <wp:posOffset>6932930</wp:posOffset>
              </wp:positionH>
              <wp:positionV relativeFrom="page">
                <wp:posOffset>9605010</wp:posOffset>
              </wp:positionV>
              <wp:extent cx="121920" cy="165735"/>
              <wp:effectExtent l="0" t="3810" r="3175" b="1905"/>
              <wp:wrapNone/>
              <wp:docPr id="3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A51" w:rsidRDefault="00215A51">
                          <w:pPr>
                            <w:pStyle w:val="Corpotes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50F3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8A4F3" id="Text Box 7" o:spid="_x0000_s1028" type="#_x0000_t202" style="position:absolute;margin-left:545.9pt;margin-top:756.3pt;width:9.6pt;height:13.05pt;z-index:-2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Eg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" filled="f" stroked="f">
              <v:textbox inset="0,0,0,0">
                <w:txbxContent>
                  <w:p w:rsidR="00215A51" w:rsidRDefault="00215A51">
                    <w:pPr>
                      <w:pStyle w:val="Corpotes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50F3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51" w:rsidRDefault="00215A51">
      <w:r>
        <w:separator/>
      </w:r>
    </w:p>
  </w:footnote>
  <w:footnote w:type="continuationSeparator" w:id="0">
    <w:p w:rsidR="00215A51" w:rsidRDefault="0021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51" w:rsidRDefault="00215A5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289328" behindDoc="1" locked="0" layoutInCell="1" allowOverlap="1" wp14:anchorId="63C27BD2" wp14:editId="37150A6C">
              <wp:simplePos x="0" y="0"/>
              <wp:positionH relativeFrom="page">
                <wp:posOffset>723265</wp:posOffset>
              </wp:positionH>
              <wp:positionV relativeFrom="page">
                <wp:posOffset>136525</wp:posOffset>
              </wp:positionV>
              <wp:extent cx="5941695" cy="580390"/>
              <wp:effectExtent l="0" t="3175" r="2540" b="6985"/>
              <wp:wrapNone/>
              <wp:docPr id="3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1695" cy="580390"/>
                        <a:chOff x="1139" y="215"/>
                        <a:chExt cx="9357" cy="914"/>
                      </a:xfrm>
                    </wpg:grpSpPr>
                    <pic:pic xmlns:pic="http://schemas.openxmlformats.org/drawingml/2006/picture">
                      <pic:nvPicPr>
                        <pic:cNvPr id="3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" y="215"/>
                          <a:ext cx="2892" cy="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AutoShape 11"/>
                      <wps:cNvSpPr>
                        <a:spLocks/>
                      </wps:cNvSpPr>
                      <wps:spPr bwMode="auto">
                        <a:xfrm>
                          <a:off x="4031" y="241"/>
                          <a:ext cx="6457" cy="880"/>
                        </a:xfrm>
                        <a:custGeom>
                          <a:avLst/>
                          <a:gdLst>
                            <a:gd name="T0" fmla="+- 0 4031 4031"/>
                            <a:gd name="T1" fmla="*/ T0 w 6457"/>
                            <a:gd name="T2" fmla="+- 0 241 241"/>
                            <a:gd name="T3" fmla="*/ 241 h 880"/>
                            <a:gd name="T4" fmla="+- 0 4031 4031"/>
                            <a:gd name="T5" fmla="*/ T4 w 6457"/>
                            <a:gd name="T6" fmla="+- 0 1121 241"/>
                            <a:gd name="T7" fmla="*/ 1121 h 880"/>
                            <a:gd name="T8" fmla="+- 0 4031 4031"/>
                            <a:gd name="T9" fmla="*/ T8 w 6457"/>
                            <a:gd name="T10" fmla="+- 0 1114 241"/>
                            <a:gd name="T11" fmla="*/ 1114 h 880"/>
                            <a:gd name="T12" fmla="+- 0 10488 4031"/>
                            <a:gd name="T13" fmla="*/ T12 w 6457"/>
                            <a:gd name="T14" fmla="+- 0 1114 241"/>
                            <a:gd name="T15" fmla="*/ 1114 h 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457" h="880">
                              <a:moveTo>
                                <a:pt x="0" y="0"/>
                              </a:moveTo>
                              <a:lnTo>
                                <a:pt x="0" y="880"/>
                              </a:lnTo>
                              <a:moveTo>
                                <a:pt x="0" y="873"/>
                              </a:moveTo>
                              <a:lnTo>
                                <a:pt x="6457" y="87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2CAB7F" id="Group 10" o:spid="_x0000_s1026" style="position:absolute;margin-left:56.95pt;margin-top:10.75pt;width:467.85pt;height:45.7pt;z-index:-27152;mso-position-horizontal-relative:page;mso-position-vertical-relative:page" coordorigin="1139,215" coordsize="9357,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1139;top:215;width:2892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PuJXDAAAA2wAAAA8AAABkcnMvZG93bnJldi54bWxEj0+LwjAUxO8LfofwBC+iqcqKVqOIIK4n&#10;/x+8PZpnW2xeShNr99ubBWGPw8z8hpkvG1OImiqXW1Yw6EcgiBOrc04VXM6b3gSE88gaC8uk4Jcc&#10;LBetrznG2r74SPXJpyJA2MWoIPO+jKV0SUYGXd+WxMG728qgD7JKpa7wFeCmkMMoGkuDOYeFDEta&#10;Z5Q8Tk+jYHI1+b7Zj2p+HKf6e3u4Jd3rTqlOu1nNQHhq/H/40/7RCkZD+PsSfoBc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+4lcMAAADbAAAADwAAAAAAAAAAAAAAAACf&#10;AgAAZHJzL2Rvd25yZXYueG1sUEsFBgAAAAAEAAQA9wAAAI8DAAAAAA==&#10;">
                <v:imagedata r:id="rId2" o:title=""/>
              </v:shape>
              <v:shape id="AutoShape 11" o:spid="_x0000_s1028" style="position:absolute;left:4031;top:241;width:6457;height:880;visibility:visible;mso-wrap-style:square;v-text-anchor:top" coordsize="6457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XlL4A&#10;AADbAAAADwAAAGRycy9kb3ducmV2LnhtbESPzQrCMBCE74LvEFbwpqkWRKpRRBSKN38eYEnWttps&#10;ShO1vr0RBI/DzHzDLNedrcWTWl85VjAZJyCItTMVFwou5/1oDsIHZIO1Y1LwJg/rVb+3xMy4Fx/p&#10;eQqFiBD2GSooQ2gyKb0uyaIfu4Y4elfXWgxRtoU0Lb4i3NZymiQzabHiuFBiQ9uS9P30sAquaZGE&#10;x+2td3bnNrP8kuf64JQaDrrNAkSgLvzDv3ZuFKQpfL/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uF5S+AAAA2wAAAA8AAAAAAAAAAAAAAAAAmAIAAGRycy9kb3ducmV2&#10;LnhtbFBLBQYAAAAABAAEAPUAAACDAwAAAAA=&#10;" path="m,l,880t,-7l6457,873e" filled="f" strokecolor="#ffc000">
                <v:path arrowok="t" o:connecttype="custom" o:connectlocs="0,241;0,1121;0,1114;6457,1114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0352" behindDoc="1" locked="0" layoutInCell="1" allowOverlap="1" wp14:anchorId="3D3D90A0" wp14:editId="7DE21739">
              <wp:simplePos x="0" y="0"/>
              <wp:positionH relativeFrom="page">
                <wp:posOffset>2606040</wp:posOffset>
              </wp:positionH>
              <wp:positionV relativeFrom="page">
                <wp:posOffset>448945</wp:posOffset>
              </wp:positionV>
              <wp:extent cx="3970020" cy="165735"/>
              <wp:effectExtent l="0" t="1270" r="0" b="4445"/>
              <wp:wrapNone/>
              <wp:docPr id="3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A51" w:rsidRPr="003E23EF" w:rsidRDefault="00215A5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  <w:lang w:val="it-IT"/>
                            </w:rPr>
                          </w:pPr>
                          <w:r w:rsidRPr="003E23EF">
                            <w:rPr>
                              <w:rFonts w:ascii="Calibri" w:hAnsi="Calibri"/>
                              <w:b/>
                              <w:color w:val="FFC000"/>
                              <w:lang w:val="it-IT"/>
                            </w:rPr>
                            <w:t>PER LA SCUOLA - COMPETENZE E AMBIENTI PER L’APPRENDIMENTO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90A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5.2pt;margin-top:35.35pt;width:312.6pt;height:13.05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AR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" filled="f" stroked="f">
              <v:textbox inset="0,0,0,0">
                <w:txbxContent>
                  <w:p w:rsidR="00215A51" w:rsidRPr="003E23EF" w:rsidRDefault="00215A5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  <w:lang w:val="it-IT"/>
                      </w:rPr>
                    </w:pPr>
                    <w:r w:rsidRPr="003E23EF">
                      <w:rPr>
                        <w:rFonts w:ascii="Calibri" w:hAnsi="Calibri"/>
                        <w:b/>
                        <w:color w:val="FFC000"/>
                        <w:lang w:val="it-IT"/>
                      </w:rPr>
                      <w:t>PER LA SCUOLA - COMPETENZE E AMBIENTI PER L’APPRENDIMENTO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30B"/>
    <w:multiLevelType w:val="hybridMultilevel"/>
    <w:tmpl w:val="9E1E8F4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8195037"/>
    <w:multiLevelType w:val="hybridMultilevel"/>
    <w:tmpl w:val="100C086E"/>
    <w:lvl w:ilvl="0" w:tplc="DB6AFB62">
      <w:numFmt w:val="bullet"/>
      <w:lvlText w:val=""/>
      <w:lvlJc w:val="left"/>
      <w:pPr>
        <w:ind w:left="739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386844A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B32CDF6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CECE352E">
      <w:numFmt w:val="bullet"/>
      <w:lvlText w:val="•"/>
      <w:lvlJc w:val="left"/>
      <w:pPr>
        <w:ind w:left="3410" w:hanging="360"/>
      </w:pPr>
      <w:rPr>
        <w:rFonts w:hint="default"/>
      </w:rPr>
    </w:lvl>
    <w:lvl w:ilvl="4" w:tplc="79D8C73A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88768F74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CE48407A">
      <w:numFmt w:val="bullet"/>
      <w:lvlText w:val="•"/>
      <w:lvlJc w:val="left"/>
      <w:pPr>
        <w:ind w:left="6425" w:hanging="360"/>
      </w:pPr>
      <w:rPr>
        <w:rFonts w:hint="default"/>
      </w:rPr>
    </w:lvl>
    <w:lvl w:ilvl="7" w:tplc="EB1C2544">
      <w:numFmt w:val="bullet"/>
      <w:lvlText w:val="•"/>
      <w:lvlJc w:val="left"/>
      <w:pPr>
        <w:ind w:left="7430" w:hanging="360"/>
      </w:pPr>
      <w:rPr>
        <w:rFonts w:hint="default"/>
      </w:rPr>
    </w:lvl>
    <w:lvl w:ilvl="8" w:tplc="0BFC4492"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2" w15:restartNumberingAfterBreak="0">
    <w:nsid w:val="4DF31C5C"/>
    <w:multiLevelType w:val="hybridMultilevel"/>
    <w:tmpl w:val="54EEB09E"/>
    <w:lvl w:ilvl="0" w:tplc="0D5A91EC">
      <w:numFmt w:val="bullet"/>
      <w:lvlText w:val=""/>
      <w:lvlJc w:val="left"/>
      <w:pPr>
        <w:ind w:left="118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7E49F74">
      <w:numFmt w:val="bullet"/>
      <w:lvlText w:val="•"/>
      <w:lvlJc w:val="left"/>
      <w:pPr>
        <w:ind w:left="2128" w:hanging="360"/>
      </w:pPr>
      <w:rPr>
        <w:rFonts w:hint="default"/>
      </w:rPr>
    </w:lvl>
    <w:lvl w:ilvl="2" w:tplc="937C89DA">
      <w:numFmt w:val="bullet"/>
      <w:lvlText w:val="•"/>
      <w:lvlJc w:val="left"/>
      <w:pPr>
        <w:ind w:left="3077" w:hanging="360"/>
      </w:pPr>
      <w:rPr>
        <w:rFonts w:hint="default"/>
      </w:rPr>
    </w:lvl>
    <w:lvl w:ilvl="3" w:tplc="F8BAB2C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ED3A6B24">
      <w:numFmt w:val="bullet"/>
      <w:lvlText w:val="•"/>
      <w:lvlJc w:val="left"/>
      <w:pPr>
        <w:ind w:left="4974" w:hanging="360"/>
      </w:pPr>
      <w:rPr>
        <w:rFonts w:hint="default"/>
      </w:rPr>
    </w:lvl>
    <w:lvl w:ilvl="5" w:tplc="E1A41344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550AD354">
      <w:numFmt w:val="bullet"/>
      <w:lvlText w:val="•"/>
      <w:lvlJc w:val="left"/>
      <w:pPr>
        <w:ind w:left="6871" w:hanging="360"/>
      </w:pPr>
      <w:rPr>
        <w:rFonts w:hint="default"/>
      </w:rPr>
    </w:lvl>
    <w:lvl w:ilvl="7" w:tplc="E500D002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69BCC9F6"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3" w15:restartNumberingAfterBreak="0">
    <w:nsid w:val="63C4117A"/>
    <w:multiLevelType w:val="hybridMultilevel"/>
    <w:tmpl w:val="84229590"/>
    <w:lvl w:ilvl="0" w:tplc="9C562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F95390"/>
    <w:multiLevelType w:val="hybridMultilevel"/>
    <w:tmpl w:val="EB385E48"/>
    <w:lvl w:ilvl="0" w:tplc="681203F0">
      <w:numFmt w:val="bullet"/>
      <w:lvlText w:val=""/>
      <w:lvlJc w:val="left"/>
      <w:pPr>
        <w:ind w:left="959" w:hanging="2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26BDA8">
      <w:numFmt w:val="bullet"/>
      <w:lvlText w:val="•"/>
      <w:lvlJc w:val="left"/>
      <w:pPr>
        <w:ind w:left="1908" w:hanging="228"/>
      </w:pPr>
      <w:rPr>
        <w:rFonts w:hint="default"/>
      </w:rPr>
    </w:lvl>
    <w:lvl w:ilvl="2" w:tplc="5E3EDEAA">
      <w:numFmt w:val="bullet"/>
      <w:lvlText w:val="•"/>
      <w:lvlJc w:val="left"/>
      <w:pPr>
        <w:ind w:left="2857" w:hanging="228"/>
      </w:pPr>
      <w:rPr>
        <w:rFonts w:hint="default"/>
      </w:rPr>
    </w:lvl>
    <w:lvl w:ilvl="3" w:tplc="DD5CCECA">
      <w:numFmt w:val="bullet"/>
      <w:lvlText w:val="•"/>
      <w:lvlJc w:val="left"/>
      <w:pPr>
        <w:ind w:left="3805" w:hanging="228"/>
      </w:pPr>
      <w:rPr>
        <w:rFonts w:hint="default"/>
      </w:rPr>
    </w:lvl>
    <w:lvl w:ilvl="4" w:tplc="B5921DA8">
      <w:numFmt w:val="bullet"/>
      <w:lvlText w:val="•"/>
      <w:lvlJc w:val="left"/>
      <w:pPr>
        <w:ind w:left="4754" w:hanging="228"/>
      </w:pPr>
      <w:rPr>
        <w:rFonts w:hint="default"/>
      </w:rPr>
    </w:lvl>
    <w:lvl w:ilvl="5" w:tplc="04EAF67C">
      <w:numFmt w:val="bullet"/>
      <w:lvlText w:val="•"/>
      <w:lvlJc w:val="left"/>
      <w:pPr>
        <w:ind w:left="5703" w:hanging="228"/>
      </w:pPr>
      <w:rPr>
        <w:rFonts w:hint="default"/>
      </w:rPr>
    </w:lvl>
    <w:lvl w:ilvl="6" w:tplc="82E65366">
      <w:numFmt w:val="bullet"/>
      <w:lvlText w:val="•"/>
      <w:lvlJc w:val="left"/>
      <w:pPr>
        <w:ind w:left="6651" w:hanging="228"/>
      </w:pPr>
      <w:rPr>
        <w:rFonts w:hint="default"/>
      </w:rPr>
    </w:lvl>
    <w:lvl w:ilvl="7" w:tplc="CFF20AB6">
      <w:numFmt w:val="bullet"/>
      <w:lvlText w:val="•"/>
      <w:lvlJc w:val="left"/>
      <w:pPr>
        <w:ind w:left="7600" w:hanging="228"/>
      </w:pPr>
      <w:rPr>
        <w:rFonts w:hint="default"/>
      </w:rPr>
    </w:lvl>
    <w:lvl w:ilvl="8" w:tplc="46F8E7D6">
      <w:numFmt w:val="bullet"/>
      <w:lvlText w:val="•"/>
      <w:lvlJc w:val="left"/>
      <w:pPr>
        <w:ind w:left="8549" w:hanging="228"/>
      </w:pPr>
      <w:rPr>
        <w:rFonts w:hint="default"/>
      </w:rPr>
    </w:lvl>
  </w:abstractNum>
  <w:abstractNum w:abstractNumId="5" w15:restartNumberingAfterBreak="0">
    <w:nsid w:val="6AE76ECC"/>
    <w:multiLevelType w:val="hybridMultilevel"/>
    <w:tmpl w:val="9E0E1F54"/>
    <w:lvl w:ilvl="0" w:tplc="6004E3DC">
      <w:start w:val="1"/>
      <w:numFmt w:val="decimal"/>
      <w:lvlText w:val="%1."/>
      <w:lvlJc w:val="left"/>
      <w:pPr>
        <w:ind w:left="939" w:hanging="368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F8E620BE">
      <w:numFmt w:val="bullet"/>
      <w:lvlText w:val="•"/>
      <w:lvlJc w:val="left"/>
      <w:pPr>
        <w:ind w:left="1910" w:hanging="368"/>
      </w:pPr>
      <w:rPr>
        <w:rFonts w:hint="default"/>
      </w:rPr>
    </w:lvl>
    <w:lvl w:ilvl="2" w:tplc="9472699A">
      <w:numFmt w:val="bullet"/>
      <w:lvlText w:val="•"/>
      <w:lvlJc w:val="left"/>
      <w:pPr>
        <w:ind w:left="2881" w:hanging="368"/>
      </w:pPr>
      <w:rPr>
        <w:rFonts w:hint="default"/>
      </w:rPr>
    </w:lvl>
    <w:lvl w:ilvl="3" w:tplc="AEB4CD58">
      <w:numFmt w:val="bullet"/>
      <w:lvlText w:val="•"/>
      <w:lvlJc w:val="left"/>
      <w:pPr>
        <w:ind w:left="3851" w:hanging="368"/>
      </w:pPr>
      <w:rPr>
        <w:rFonts w:hint="default"/>
      </w:rPr>
    </w:lvl>
    <w:lvl w:ilvl="4" w:tplc="5B1A541E">
      <w:numFmt w:val="bullet"/>
      <w:lvlText w:val="•"/>
      <w:lvlJc w:val="left"/>
      <w:pPr>
        <w:ind w:left="4822" w:hanging="368"/>
      </w:pPr>
      <w:rPr>
        <w:rFonts w:hint="default"/>
      </w:rPr>
    </w:lvl>
    <w:lvl w:ilvl="5" w:tplc="9AE27A68">
      <w:numFmt w:val="bullet"/>
      <w:lvlText w:val="•"/>
      <w:lvlJc w:val="left"/>
      <w:pPr>
        <w:ind w:left="5793" w:hanging="368"/>
      </w:pPr>
      <w:rPr>
        <w:rFonts w:hint="default"/>
      </w:rPr>
    </w:lvl>
    <w:lvl w:ilvl="6" w:tplc="7E0ABE80">
      <w:numFmt w:val="bullet"/>
      <w:lvlText w:val="•"/>
      <w:lvlJc w:val="left"/>
      <w:pPr>
        <w:ind w:left="6763" w:hanging="368"/>
      </w:pPr>
      <w:rPr>
        <w:rFonts w:hint="default"/>
      </w:rPr>
    </w:lvl>
    <w:lvl w:ilvl="7" w:tplc="E250A85E">
      <w:numFmt w:val="bullet"/>
      <w:lvlText w:val="•"/>
      <w:lvlJc w:val="left"/>
      <w:pPr>
        <w:ind w:left="7734" w:hanging="368"/>
      </w:pPr>
      <w:rPr>
        <w:rFonts w:hint="default"/>
      </w:rPr>
    </w:lvl>
    <w:lvl w:ilvl="8" w:tplc="9822E1DA">
      <w:numFmt w:val="bullet"/>
      <w:lvlText w:val="•"/>
      <w:lvlJc w:val="left"/>
      <w:pPr>
        <w:ind w:left="8705" w:hanging="368"/>
      </w:pPr>
      <w:rPr>
        <w:rFonts w:hint="default"/>
      </w:rPr>
    </w:lvl>
  </w:abstractNum>
  <w:abstractNum w:abstractNumId="6" w15:restartNumberingAfterBreak="0">
    <w:nsid w:val="71081FC7"/>
    <w:multiLevelType w:val="hybridMultilevel"/>
    <w:tmpl w:val="85C67B66"/>
    <w:lvl w:ilvl="0" w:tplc="75E42D12">
      <w:start w:val="1"/>
      <w:numFmt w:val="decimal"/>
      <w:lvlText w:val="%1."/>
      <w:lvlJc w:val="left"/>
      <w:pPr>
        <w:ind w:left="95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1949B20">
      <w:numFmt w:val="bullet"/>
      <w:lvlText w:val="•"/>
      <w:lvlJc w:val="left"/>
      <w:pPr>
        <w:ind w:left="1908" w:hanging="236"/>
      </w:pPr>
      <w:rPr>
        <w:rFonts w:hint="default"/>
      </w:rPr>
    </w:lvl>
    <w:lvl w:ilvl="2" w:tplc="8D14CAE6">
      <w:numFmt w:val="bullet"/>
      <w:lvlText w:val="•"/>
      <w:lvlJc w:val="left"/>
      <w:pPr>
        <w:ind w:left="2857" w:hanging="236"/>
      </w:pPr>
      <w:rPr>
        <w:rFonts w:hint="default"/>
      </w:rPr>
    </w:lvl>
    <w:lvl w:ilvl="3" w:tplc="93688628">
      <w:numFmt w:val="bullet"/>
      <w:lvlText w:val="•"/>
      <w:lvlJc w:val="left"/>
      <w:pPr>
        <w:ind w:left="3805" w:hanging="236"/>
      </w:pPr>
      <w:rPr>
        <w:rFonts w:hint="default"/>
      </w:rPr>
    </w:lvl>
    <w:lvl w:ilvl="4" w:tplc="205A89AC">
      <w:numFmt w:val="bullet"/>
      <w:lvlText w:val="•"/>
      <w:lvlJc w:val="left"/>
      <w:pPr>
        <w:ind w:left="4754" w:hanging="236"/>
      </w:pPr>
      <w:rPr>
        <w:rFonts w:hint="default"/>
      </w:rPr>
    </w:lvl>
    <w:lvl w:ilvl="5" w:tplc="0F7C4564">
      <w:numFmt w:val="bullet"/>
      <w:lvlText w:val="•"/>
      <w:lvlJc w:val="left"/>
      <w:pPr>
        <w:ind w:left="5703" w:hanging="236"/>
      </w:pPr>
      <w:rPr>
        <w:rFonts w:hint="default"/>
      </w:rPr>
    </w:lvl>
    <w:lvl w:ilvl="6" w:tplc="5A7EEE08">
      <w:numFmt w:val="bullet"/>
      <w:lvlText w:val="•"/>
      <w:lvlJc w:val="left"/>
      <w:pPr>
        <w:ind w:left="6651" w:hanging="236"/>
      </w:pPr>
      <w:rPr>
        <w:rFonts w:hint="default"/>
      </w:rPr>
    </w:lvl>
    <w:lvl w:ilvl="7" w:tplc="3818664C">
      <w:numFmt w:val="bullet"/>
      <w:lvlText w:val="•"/>
      <w:lvlJc w:val="left"/>
      <w:pPr>
        <w:ind w:left="7600" w:hanging="236"/>
      </w:pPr>
      <w:rPr>
        <w:rFonts w:hint="default"/>
      </w:rPr>
    </w:lvl>
    <w:lvl w:ilvl="8" w:tplc="ED90363A">
      <w:numFmt w:val="bullet"/>
      <w:lvlText w:val="•"/>
      <w:lvlJc w:val="left"/>
      <w:pPr>
        <w:ind w:left="8549" w:hanging="236"/>
      </w:pPr>
      <w:rPr>
        <w:rFonts w:hint="default"/>
      </w:rPr>
    </w:lvl>
  </w:abstractNum>
  <w:abstractNum w:abstractNumId="7" w15:restartNumberingAfterBreak="0">
    <w:nsid w:val="7810596E"/>
    <w:multiLevelType w:val="hybridMultilevel"/>
    <w:tmpl w:val="2C1C93D0"/>
    <w:lvl w:ilvl="0" w:tplc="FAF89F7C">
      <w:numFmt w:val="bullet"/>
      <w:lvlText w:val=""/>
      <w:lvlJc w:val="left"/>
      <w:pPr>
        <w:ind w:left="959" w:hanging="34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BC6889E">
      <w:numFmt w:val="bullet"/>
      <w:lvlText w:val="•"/>
      <w:lvlJc w:val="left"/>
      <w:pPr>
        <w:ind w:left="1946" w:hanging="349"/>
      </w:pPr>
      <w:rPr>
        <w:rFonts w:hint="default"/>
      </w:rPr>
    </w:lvl>
    <w:lvl w:ilvl="2" w:tplc="A59AA7B4">
      <w:numFmt w:val="bullet"/>
      <w:lvlText w:val="•"/>
      <w:lvlJc w:val="left"/>
      <w:pPr>
        <w:ind w:left="2933" w:hanging="349"/>
      </w:pPr>
      <w:rPr>
        <w:rFonts w:hint="default"/>
      </w:rPr>
    </w:lvl>
    <w:lvl w:ilvl="3" w:tplc="3B8019A0">
      <w:numFmt w:val="bullet"/>
      <w:lvlText w:val="•"/>
      <w:lvlJc w:val="left"/>
      <w:pPr>
        <w:ind w:left="3919" w:hanging="349"/>
      </w:pPr>
      <w:rPr>
        <w:rFonts w:hint="default"/>
      </w:rPr>
    </w:lvl>
    <w:lvl w:ilvl="4" w:tplc="4D309736">
      <w:numFmt w:val="bullet"/>
      <w:lvlText w:val="•"/>
      <w:lvlJc w:val="left"/>
      <w:pPr>
        <w:ind w:left="4906" w:hanging="349"/>
      </w:pPr>
      <w:rPr>
        <w:rFonts w:hint="default"/>
      </w:rPr>
    </w:lvl>
    <w:lvl w:ilvl="5" w:tplc="7C9E55EE">
      <w:numFmt w:val="bullet"/>
      <w:lvlText w:val="•"/>
      <w:lvlJc w:val="left"/>
      <w:pPr>
        <w:ind w:left="5893" w:hanging="349"/>
      </w:pPr>
      <w:rPr>
        <w:rFonts w:hint="default"/>
      </w:rPr>
    </w:lvl>
    <w:lvl w:ilvl="6" w:tplc="158E7110">
      <w:numFmt w:val="bullet"/>
      <w:lvlText w:val="•"/>
      <w:lvlJc w:val="left"/>
      <w:pPr>
        <w:ind w:left="6879" w:hanging="349"/>
      </w:pPr>
      <w:rPr>
        <w:rFonts w:hint="default"/>
      </w:rPr>
    </w:lvl>
    <w:lvl w:ilvl="7" w:tplc="D5B89060">
      <w:numFmt w:val="bullet"/>
      <w:lvlText w:val="•"/>
      <w:lvlJc w:val="left"/>
      <w:pPr>
        <w:ind w:left="7866" w:hanging="349"/>
      </w:pPr>
      <w:rPr>
        <w:rFonts w:hint="default"/>
      </w:rPr>
    </w:lvl>
    <w:lvl w:ilvl="8" w:tplc="5A2A79B4">
      <w:numFmt w:val="bullet"/>
      <w:lvlText w:val="•"/>
      <w:lvlJc w:val="left"/>
      <w:pPr>
        <w:ind w:left="8853" w:hanging="349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7F"/>
    <w:rsid w:val="000C40E8"/>
    <w:rsid w:val="00197D93"/>
    <w:rsid w:val="00215A51"/>
    <w:rsid w:val="002543CC"/>
    <w:rsid w:val="00256696"/>
    <w:rsid w:val="003405CB"/>
    <w:rsid w:val="003622AC"/>
    <w:rsid w:val="003D4924"/>
    <w:rsid w:val="003E23EF"/>
    <w:rsid w:val="0048400F"/>
    <w:rsid w:val="004E7E78"/>
    <w:rsid w:val="006251C4"/>
    <w:rsid w:val="006E05B9"/>
    <w:rsid w:val="007F1EAC"/>
    <w:rsid w:val="00813B7F"/>
    <w:rsid w:val="00886982"/>
    <w:rsid w:val="008E20F5"/>
    <w:rsid w:val="009940CE"/>
    <w:rsid w:val="00A518BC"/>
    <w:rsid w:val="00A75BF9"/>
    <w:rsid w:val="00AA13CB"/>
    <w:rsid w:val="00AC3A4E"/>
    <w:rsid w:val="00B42FAF"/>
    <w:rsid w:val="00CD3AD5"/>
    <w:rsid w:val="00DE3B91"/>
    <w:rsid w:val="00E050F3"/>
    <w:rsid w:val="00E519B3"/>
    <w:rsid w:val="00E91239"/>
    <w:rsid w:val="00E97A66"/>
    <w:rsid w:val="00EC0CDB"/>
    <w:rsid w:val="00F24441"/>
    <w:rsid w:val="00F2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589C0B0-F713-4F12-99C2-F0319165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3" w:line="503" w:lineRule="exact"/>
      <w:ind w:left="485" w:right="2018"/>
      <w:jc w:val="center"/>
      <w:outlineLvl w:val="0"/>
    </w:pPr>
    <w:rPr>
      <w:b/>
      <w:bCs/>
      <w:sz w:val="44"/>
      <w:szCs w:val="44"/>
    </w:rPr>
  </w:style>
  <w:style w:type="paragraph" w:styleId="Titolo2">
    <w:name w:val="heading 2"/>
    <w:basedOn w:val="Normale"/>
    <w:uiPriority w:val="1"/>
    <w:qFormat/>
    <w:pPr>
      <w:ind w:left="194" w:right="1159"/>
      <w:jc w:val="center"/>
      <w:outlineLvl w:val="1"/>
    </w:pPr>
    <w:rPr>
      <w:sz w:val="36"/>
      <w:szCs w:val="36"/>
    </w:rPr>
  </w:style>
  <w:style w:type="paragraph" w:styleId="Titolo3">
    <w:name w:val="heading 3"/>
    <w:basedOn w:val="Normale"/>
    <w:uiPriority w:val="1"/>
    <w:qFormat/>
    <w:pPr>
      <w:spacing w:before="1"/>
      <w:ind w:left="127" w:right="127"/>
      <w:jc w:val="center"/>
      <w:outlineLvl w:val="2"/>
    </w:pPr>
    <w:rPr>
      <w:b/>
      <w:bCs/>
      <w:sz w:val="24"/>
      <w:szCs w:val="24"/>
      <w:u w:val="single" w:color="000000"/>
    </w:rPr>
  </w:style>
  <w:style w:type="paragraph" w:styleId="Titolo4">
    <w:name w:val="heading 4"/>
    <w:basedOn w:val="Normale"/>
    <w:uiPriority w:val="1"/>
    <w:qFormat/>
    <w:pPr>
      <w:ind w:left="107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5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5CB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40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5C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0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5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ubmiur.pubblica.istruzione.it/alfresco/d/d/workspace/SpacesStore/9f2529e2-4dd5-45e4-a99e-8277c132fae6/prot1588_16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PM05000T@istruzione.it" TargetMode="External"/><Relationship Id="rId1" Type="http://schemas.openxmlformats.org/officeDocument/2006/relationships/hyperlink" Target="mailto:CSPM05000T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969D-BDBF-4107-B0B4-8091E81B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user</cp:lastModifiedBy>
  <cp:revision>7</cp:revision>
  <cp:lastPrinted>2018-01-12T15:51:00Z</cp:lastPrinted>
  <dcterms:created xsi:type="dcterms:W3CDTF">2017-10-02T13:50:00Z</dcterms:created>
  <dcterms:modified xsi:type="dcterms:W3CDTF">2018-01-12T15:53:00Z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2017-09-05T00:00:00Z</vt:filetime>
  </property>
</Properties>
</file>