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9" w:rsidRPr="003468E9" w:rsidRDefault="003468E9" w:rsidP="003468E9">
      <w:r w:rsidRPr="003468E9">
        <w:t>1)  Metti in evidenza la novità del concetto di “Sublime” nella pensiero estetico antico</w:t>
      </w:r>
    </w:p>
    <w:p w:rsidR="003468E9" w:rsidRPr="003468E9" w:rsidRDefault="003468E9" w:rsidP="003468E9">
      <w:r w:rsidRPr="003468E9">
        <w:t xml:space="preserve">2)  L’arte è </w:t>
      </w:r>
      <w:r w:rsidRPr="003468E9">
        <w:rPr>
          <w:i/>
          <w:iCs/>
        </w:rPr>
        <w:t xml:space="preserve">imitazione </w:t>
      </w:r>
      <w:r w:rsidRPr="003468E9">
        <w:t>. Confronta convergenze e differenze, tesi, argomentazione e valutazioni di Platone e Aristotele</w:t>
      </w:r>
    </w:p>
    <w:p w:rsidR="00000000" w:rsidRPr="003468E9" w:rsidRDefault="003468E9" w:rsidP="003468E9">
      <w:pPr>
        <w:numPr>
          <w:ilvl w:val="0"/>
          <w:numId w:val="1"/>
        </w:numPr>
        <w:ind w:left="0" w:firstLine="0"/>
      </w:pPr>
      <w:r w:rsidRPr="003468E9">
        <w:t xml:space="preserve">Si può parlare di </w:t>
      </w:r>
      <w:r w:rsidRPr="003468E9">
        <w:t>autonomia dell’arte nella filosofia antica?</w:t>
      </w:r>
    </w:p>
    <w:p w:rsidR="00000000" w:rsidRPr="003468E9" w:rsidRDefault="003468E9" w:rsidP="003468E9">
      <w:pPr>
        <w:numPr>
          <w:ilvl w:val="0"/>
          <w:numId w:val="2"/>
        </w:numPr>
        <w:ind w:left="0" w:firstLine="0"/>
      </w:pPr>
      <w:r w:rsidRPr="003468E9">
        <w:t>Arte e moralità . Quali rapporti vengono stabiliti tra entrambe e come sono motivati nella cultura e filosofia greca?</w:t>
      </w:r>
    </w:p>
    <w:p w:rsidR="003468E9" w:rsidRPr="003468E9" w:rsidRDefault="003468E9" w:rsidP="003468E9">
      <w:r w:rsidRPr="003468E9">
        <w:t>5)   Arte ed educazione .  Confronta le posizioni di Platone ed Aristotele</w:t>
      </w:r>
    </w:p>
    <w:p w:rsidR="003468E9" w:rsidRPr="003468E9" w:rsidRDefault="003468E9" w:rsidP="003468E9">
      <w:r w:rsidRPr="003468E9">
        <w:t>6) E’ superiore la filosofia all’arte o viceversa? Come sono state motivate nelle cultura antica le due posizioni?</w:t>
      </w:r>
    </w:p>
    <w:p w:rsidR="00000000" w:rsidRPr="003468E9" w:rsidRDefault="003468E9" w:rsidP="003468E9">
      <w:pPr>
        <w:numPr>
          <w:ilvl w:val="0"/>
          <w:numId w:val="3"/>
        </w:numPr>
        <w:ind w:left="0" w:firstLine="0"/>
      </w:pPr>
      <w:r w:rsidRPr="003468E9">
        <w:t>Cosa nel Romanticismo sopravvive – oltre la metà del secolo XIX  - nella concezione dell’arte e cosa viene criticato e p</w:t>
      </w:r>
      <w:r w:rsidRPr="003468E9">
        <w:t>erché?</w:t>
      </w:r>
    </w:p>
    <w:p w:rsidR="00000000" w:rsidRPr="003468E9" w:rsidRDefault="003468E9" w:rsidP="003468E9">
      <w:pPr>
        <w:numPr>
          <w:ilvl w:val="0"/>
          <w:numId w:val="4"/>
        </w:numPr>
        <w:ind w:left="0" w:firstLine="0"/>
      </w:pPr>
      <w:r w:rsidRPr="003468E9">
        <w:t>Quali sono tra 800 e 900 i presupposti della autonomia dell’arte?</w:t>
      </w:r>
    </w:p>
    <w:p w:rsidR="00000000" w:rsidRPr="003468E9" w:rsidRDefault="003468E9" w:rsidP="003468E9">
      <w:pPr>
        <w:numPr>
          <w:ilvl w:val="0"/>
          <w:numId w:val="4"/>
        </w:numPr>
        <w:ind w:left="0" w:firstLine="0"/>
      </w:pPr>
      <w:r w:rsidRPr="003468E9">
        <w:t>Quali sono i presupposti filosofici delle posizioni che negano l’autonomia dell’arte?</w:t>
      </w:r>
    </w:p>
    <w:p w:rsidR="00000000" w:rsidRPr="003468E9" w:rsidRDefault="003468E9" w:rsidP="003468E9">
      <w:pPr>
        <w:numPr>
          <w:ilvl w:val="0"/>
          <w:numId w:val="5"/>
        </w:numPr>
        <w:ind w:left="0" w:firstLine="0"/>
      </w:pPr>
      <w:r w:rsidRPr="003468E9">
        <w:t>L’arte può rovesciare il mondo? Cosa vuol dire e chi o ha sostenuto?</w:t>
      </w:r>
    </w:p>
    <w:p w:rsidR="003468E9" w:rsidRPr="003468E9" w:rsidRDefault="003468E9" w:rsidP="003468E9">
      <w:r w:rsidRPr="003468E9">
        <w:t>11)  Siamo nell’età presente alla “morte” dell’arte? Lo sviluppo della società contemporanea non favorisce oppure ostacola l’arte, sostengono alcuni filosofi ed artisti. Chi sostiene ciò e come lo motiva?</w:t>
      </w:r>
    </w:p>
    <w:p w:rsidR="00000000" w:rsidRPr="003468E9" w:rsidRDefault="003468E9" w:rsidP="003468E9">
      <w:pPr>
        <w:numPr>
          <w:ilvl w:val="0"/>
          <w:numId w:val="6"/>
        </w:numPr>
        <w:ind w:left="0" w:firstLine="0"/>
      </w:pPr>
      <w:r w:rsidRPr="003468E9">
        <w:t xml:space="preserve">La musica rappresenta una esperienza estetica privilegiata da alcuni </w:t>
      </w:r>
      <w:r w:rsidRPr="003468E9">
        <w:t>filosofi. Come viene motivata questa posizione?</w:t>
      </w:r>
    </w:p>
    <w:p w:rsidR="003468E9" w:rsidRPr="003468E9" w:rsidRDefault="003468E9" w:rsidP="003468E9">
      <w:r w:rsidRPr="003468E9">
        <w:t>13 ) Sopravvive la concezione dell’artista come genio nella seconda parte dell’800? C’è qualche altra concezione che si sostituisce?</w:t>
      </w:r>
    </w:p>
    <w:p w:rsidR="000B3FBE" w:rsidRDefault="000B3FBE"/>
    <w:sectPr w:rsidR="000B3FBE" w:rsidSect="000B3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302"/>
    <w:multiLevelType w:val="hybridMultilevel"/>
    <w:tmpl w:val="2E109C5A"/>
    <w:lvl w:ilvl="0" w:tplc="BD6A07D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C24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A81F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EABE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BE5B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B221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361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0054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9C8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3C6D"/>
    <w:multiLevelType w:val="hybridMultilevel"/>
    <w:tmpl w:val="E648D454"/>
    <w:lvl w:ilvl="0" w:tplc="58EE063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C4D8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F456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028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B2FE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2646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FA38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2856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4E4F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535BC"/>
    <w:multiLevelType w:val="hybridMultilevel"/>
    <w:tmpl w:val="18D03E9C"/>
    <w:lvl w:ilvl="0" w:tplc="74DC7A4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BCB9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3A33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AEA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8A55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E6C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76AF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5064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A6EB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57997"/>
    <w:multiLevelType w:val="hybridMultilevel"/>
    <w:tmpl w:val="D42C2CA6"/>
    <w:lvl w:ilvl="0" w:tplc="223E159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60F8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2CE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662C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22C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CC3C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F6B7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1CE7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06E7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47E80"/>
    <w:multiLevelType w:val="hybridMultilevel"/>
    <w:tmpl w:val="7BC22538"/>
    <w:lvl w:ilvl="0" w:tplc="34400BE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96DC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F8EF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A46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3630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CCAC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3C2E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E633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A01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52FD8"/>
    <w:multiLevelType w:val="hybridMultilevel"/>
    <w:tmpl w:val="50C8A06C"/>
    <w:lvl w:ilvl="0" w:tplc="BA34101E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C6BE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A67C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D60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0C8E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9A00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7C1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ECB0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BE93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468E9"/>
    <w:rsid w:val="000B3FBE"/>
    <w:rsid w:val="0034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F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2016-12-06T22:16:00Z</dcterms:created>
  <dcterms:modified xsi:type="dcterms:W3CDTF">2016-12-06T22:17:00Z</dcterms:modified>
</cp:coreProperties>
</file>